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8" w:type="dxa"/>
        <w:tblLook w:val="04A0" w:firstRow="1" w:lastRow="0" w:firstColumn="1" w:lastColumn="0" w:noHBand="0" w:noVBand="1"/>
      </w:tblPr>
      <w:tblGrid>
        <w:gridCol w:w="3105"/>
        <w:gridCol w:w="3107"/>
        <w:gridCol w:w="3106"/>
      </w:tblGrid>
      <w:tr w:rsidR="001C73D6" w14:paraId="7FE9E5D8" w14:textId="77777777" w:rsidTr="00B814F9">
        <w:trPr>
          <w:trHeight w:hRule="exact" w:val="984"/>
        </w:trPr>
        <w:tc>
          <w:tcPr>
            <w:tcW w:w="3105" w:type="dxa"/>
            <w:hideMark/>
          </w:tcPr>
          <w:p w14:paraId="44C78D71" w14:textId="77777777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46A33E4" wp14:editId="79556D51">
                  <wp:extent cx="904875" cy="2190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9FC45" w14:textId="77777777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spacing w:line="220" w:lineRule="exac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Zavod za zdravstveno</w:t>
            </w:r>
            <w:r>
              <w:rPr>
                <w:rFonts w:ascii="Calibri" w:eastAsia="Calibri" w:hAnsi="Calibri" w:cs="Times New Roman"/>
                <w:b/>
              </w:rPr>
              <w:br/>
              <w:t>zavarovanje Slovenije</w:t>
            </w:r>
          </w:p>
        </w:tc>
        <w:tc>
          <w:tcPr>
            <w:tcW w:w="3107" w:type="dxa"/>
            <w:hideMark/>
          </w:tcPr>
          <w:p w14:paraId="669FC333" w14:textId="77777777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D4FC52B" wp14:editId="584BEF7E">
                  <wp:extent cx="895350" cy="5524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A105718" w14:textId="05E7C12C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1C73D6" w14:paraId="5C520018" w14:textId="77777777" w:rsidTr="00B814F9">
        <w:trPr>
          <w:trHeight w:val="2181"/>
        </w:trPr>
        <w:tc>
          <w:tcPr>
            <w:tcW w:w="6212" w:type="dxa"/>
            <w:gridSpan w:val="2"/>
          </w:tcPr>
          <w:p w14:paraId="4D7B01FA" w14:textId="77777777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spacing w:line="240" w:lineRule="exact"/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t>Direkcija</w:t>
            </w:r>
          </w:p>
          <w:p w14:paraId="0307B95A" w14:textId="77777777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spacing w:line="24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Miklošičeva cesta 24</w:t>
            </w:r>
          </w:p>
          <w:p w14:paraId="5A5E69E4" w14:textId="77777777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spacing w:line="24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1000 Ljubljana</w:t>
            </w:r>
          </w:p>
          <w:p w14:paraId="73113282" w14:textId="77777777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spacing w:line="240" w:lineRule="exact"/>
              <w:rPr>
                <w:rFonts w:ascii="Calibri" w:eastAsia="Calibri" w:hAnsi="Calibri" w:cs="Times New Roman"/>
                <w:noProof/>
              </w:rPr>
            </w:pPr>
          </w:p>
          <w:p w14:paraId="75CB9E88" w14:textId="77777777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spacing w:line="240" w:lineRule="exact"/>
              <w:rPr>
                <w:rFonts w:ascii="Calibri" w:eastAsia="Calibri" w:hAnsi="Calibri" w:cs="Times New Roman"/>
                <w:noProof/>
                <w:lang w:eastAsia="sl-SI"/>
              </w:rPr>
            </w:pPr>
          </w:p>
        </w:tc>
        <w:tc>
          <w:tcPr>
            <w:tcW w:w="310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1F8DCA9C" w14:textId="77777777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spacing w:line="24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</w:rPr>
              <w:t xml:space="preserve">Tel.: </w:t>
            </w:r>
            <w:r>
              <w:rPr>
                <w:rFonts w:ascii="Calibri" w:eastAsia="Calibri" w:hAnsi="Calibri" w:cs="Times New Roman"/>
                <w:noProof/>
              </w:rPr>
              <w:t>01 30 77 200</w:t>
            </w:r>
          </w:p>
          <w:p w14:paraId="1DA2783F" w14:textId="77777777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spacing w:line="240" w:lineRule="exact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Faks: 01 23 12 182</w:t>
            </w:r>
          </w:p>
          <w:p w14:paraId="7CEBDDDA" w14:textId="77777777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spacing w:line="240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E-pošta: </w:t>
            </w:r>
            <w:r>
              <w:rPr>
                <w:rFonts w:ascii="Calibri" w:eastAsia="Calibri" w:hAnsi="Calibri" w:cs="Times New Roman"/>
                <w:noProof/>
              </w:rPr>
              <w:t>ijn@zzzs.si</w:t>
            </w:r>
          </w:p>
          <w:p w14:paraId="7FAAF3A5" w14:textId="77777777" w:rsidR="001C73D6" w:rsidRDefault="001C73D6">
            <w:pPr>
              <w:tabs>
                <w:tab w:val="center" w:pos="4536"/>
                <w:tab w:val="left" w:pos="5670"/>
                <w:tab w:val="right" w:pos="9072"/>
              </w:tabs>
              <w:spacing w:line="240" w:lineRule="exac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www.zzzs.si</w:t>
            </w:r>
          </w:p>
        </w:tc>
      </w:tr>
    </w:tbl>
    <w:p w14:paraId="1ABDFBAD" w14:textId="77777777" w:rsidR="001C73D6" w:rsidRDefault="001C73D6" w:rsidP="001C73D6">
      <w:pPr>
        <w:framePr w:w="5500" w:wrap="around" w:vAnchor="page" w:hAnchor="page" w:x="1342" w:y="1085"/>
      </w:pPr>
      <w:bookmarkStart w:id="0" w:name="glava"/>
    </w:p>
    <w:bookmarkEnd w:id="0"/>
    <w:p w14:paraId="056CD087" w14:textId="41FD237D" w:rsidR="001C73D6" w:rsidRPr="00B20AD0" w:rsidRDefault="00C468B9" w:rsidP="00C468B9">
      <w:pPr>
        <w:tabs>
          <w:tab w:val="left" w:pos="5670"/>
        </w:tabs>
        <w:spacing w:line="240" w:lineRule="exact"/>
        <w:ind w:left="566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1C73D6">
        <w:rPr>
          <w:rFonts w:ascii="Calibri" w:eastAsia="Calibri" w:hAnsi="Calibri" w:cs="Times New Roman"/>
        </w:rPr>
        <w:t>Številka</w:t>
      </w:r>
      <w:r w:rsidR="00B20AD0">
        <w:rPr>
          <w:rFonts w:ascii="Calibri" w:eastAsia="Calibri" w:hAnsi="Calibri" w:cs="Times New Roman"/>
        </w:rPr>
        <w:t xml:space="preserve"> evidenčnega naročila s pogodbo: </w:t>
      </w:r>
      <w:r w:rsidR="00F46553">
        <w:rPr>
          <w:rFonts w:ascii="Calibri" w:eastAsia="Calibri" w:hAnsi="Calibri" w:cs="Times New Roman"/>
        </w:rPr>
        <w:t>DIR P-238/22-S</w:t>
      </w:r>
    </w:p>
    <w:p w14:paraId="1FA73A4B" w14:textId="7DE0B7E2" w:rsidR="001C73D6" w:rsidRPr="00937087" w:rsidRDefault="001C73D6" w:rsidP="00937087">
      <w:pPr>
        <w:tabs>
          <w:tab w:val="left" w:pos="5670"/>
        </w:tabs>
        <w:spacing w:line="240" w:lineRule="exact"/>
        <w:ind w:left="5670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Calibri" w:hAnsi="Calibri" w:cs="Times New Roman"/>
          <w:color w:val="000000" w:themeColor="text1"/>
        </w:rPr>
        <w:t>Datum:</w:t>
      </w:r>
      <w:r w:rsidR="00710BD1">
        <w:rPr>
          <w:rFonts w:ascii="Calibri" w:eastAsia="Calibri" w:hAnsi="Calibri" w:cs="Times New Roman"/>
          <w:color w:val="000000" w:themeColor="text1"/>
        </w:rPr>
        <w:t xml:space="preserve"> </w:t>
      </w:r>
      <w:r w:rsidR="00B814F9">
        <w:rPr>
          <w:rFonts w:ascii="Calibri" w:eastAsia="Calibri" w:hAnsi="Calibri" w:cs="Times New Roman"/>
          <w:color w:val="000000" w:themeColor="text1"/>
        </w:rPr>
        <w:t>21</w:t>
      </w:r>
      <w:r w:rsidR="005A6239">
        <w:rPr>
          <w:rFonts w:ascii="Calibri" w:eastAsia="Calibri" w:hAnsi="Calibri" w:cs="Times New Roman"/>
          <w:color w:val="000000" w:themeColor="text1"/>
        </w:rPr>
        <w:t>.</w:t>
      </w:r>
      <w:r w:rsidR="00310D5D">
        <w:rPr>
          <w:rFonts w:ascii="Calibri" w:eastAsia="Calibri" w:hAnsi="Calibri" w:cs="Times New Roman"/>
          <w:color w:val="000000" w:themeColor="text1"/>
        </w:rPr>
        <w:t xml:space="preserve"> </w:t>
      </w:r>
      <w:r w:rsidR="005A6239">
        <w:rPr>
          <w:rFonts w:ascii="Calibri" w:eastAsia="Calibri" w:hAnsi="Calibri" w:cs="Times New Roman"/>
          <w:color w:val="000000" w:themeColor="text1"/>
        </w:rPr>
        <w:t>10.</w:t>
      </w:r>
      <w:r w:rsidR="00310D5D">
        <w:rPr>
          <w:rFonts w:ascii="Calibri" w:eastAsia="Calibri" w:hAnsi="Calibri" w:cs="Times New Roman"/>
          <w:color w:val="000000" w:themeColor="text1"/>
        </w:rPr>
        <w:t xml:space="preserve"> </w:t>
      </w:r>
      <w:r w:rsidR="005A6239">
        <w:rPr>
          <w:rFonts w:ascii="Calibri" w:eastAsia="Calibri" w:hAnsi="Calibri" w:cs="Times New Roman"/>
          <w:color w:val="000000" w:themeColor="text1"/>
        </w:rPr>
        <w:t>2022</w:t>
      </w:r>
    </w:p>
    <w:p w14:paraId="6D742377" w14:textId="77777777" w:rsidR="001C73D6" w:rsidRDefault="001C73D6" w:rsidP="001C73D6">
      <w:pPr>
        <w:framePr w:w="1985" w:hSpace="181" w:wrap="notBeside" w:hAnchor="page" w:xAlign="center" w:yAlign="bottom"/>
        <w:rPr>
          <w:rFonts w:ascii="Calibri" w:hAnsi="Calibri" w:cs="Calibri"/>
        </w:rPr>
      </w:pPr>
      <w:bookmarkStart w:id="1" w:name="datoteka"/>
      <w:bookmarkStart w:id="2" w:name="noga"/>
      <w:bookmarkEnd w:id="1"/>
    </w:p>
    <w:bookmarkEnd w:id="2"/>
    <w:p w14:paraId="1B816C5E" w14:textId="77777777" w:rsidR="001C73D6" w:rsidRDefault="001C73D6" w:rsidP="001C73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Calibri" w:hAnsi="Calibri" w:cs="Calibri"/>
          <w:b/>
          <w:color w:val="00B050"/>
          <w:sz w:val="28"/>
          <w:szCs w:val="28"/>
        </w:rPr>
      </w:pPr>
      <w:r>
        <w:rPr>
          <w:rFonts w:ascii="Calibri" w:hAnsi="Calibri" w:cs="Calibri"/>
          <w:b/>
          <w:color w:val="00B050"/>
          <w:sz w:val="28"/>
          <w:szCs w:val="28"/>
        </w:rPr>
        <w:t>POVABILO K SODELOVANJU</w:t>
      </w:r>
    </w:p>
    <w:p w14:paraId="4F27076C" w14:textId="77777777" w:rsidR="001C73D6" w:rsidRDefault="001C73D6" w:rsidP="001C73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color w:val="00B050"/>
          <w:sz w:val="28"/>
          <w:szCs w:val="28"/>
        </w:rPr>
        <w:t xml:space="preserve">v postopku oddaje evidenčnega </w:t>
      </w:r>
      <w:r w:rsidRPr="001C73D6">
        <w:rPr>
          <w:rFonts w:ascii="Calibri" w:hAnsi="Calibri" w:cs="Calibri"/>
          <w:b/>
          <w:color w:val="00B050"/>
          <w:sz w:val="28"/>
          <w:szCs w:val="28"/>
        </w:rPr>
        <w:t>naročila</w:t>
      </w:r>
      <w:r>
        <w:rPr>
          <w:rFonts w:ascii="Calibri" w:hAnsi="Calibri" w:cs="Calibri"/>
          <w:b/>
          <w:color w:val="00B050"/>
          <w:sz w:val="28"/>
          <w:szCs w:val="28"/>
        </w:rPr>
        <w:t xml:space="preserve"> s pogodbo </w:t>
      </w:r>
    </w:p>
    <w:p w14:paraId="739904DF" w14:textId="10181CE1" w:rsidR="00B07887" w:rsidRDefault="00B20AD0" w:rsidP="005F479E">
      <w:pPr>
        <w:jc w:val="both"/>
      </w:pPr>
      <w:r>
        <w:t>Zavod za zdravstveno zavarovanje</w:t>
      </w:r>
      <w:r w:rsidR="00E814D9">
        <w:t xml:space="preserve"> Slovenije</w:t>
      </w:r>
      <w:r>
        <w:t xml:space="preserve"> </w:t>
      </w:r>
      <w:r w:rsidR="00B07887">
        <w:t xml:space="preserve"> vljudno vabi zainteresirane ponudnike, ki izpolnjujejo pogoje za sodelovanje, da po </w:t>
      </w:r>
      <w:proofErr w:type="gramStart"/>
      <w:r w:rsidR="00B07887">
        <w:t>e-</w:t>
      </w:r>
      <w:proofErr w:type="gramEnd"/>
      <w:r w:rsidR="00B07887">
        <w:t xml:space="preserve"> pošti oddajo pisno ponudbo (prijavo) za sodelovanje pri izvedbi evidenčnega naročila s pogodbo. </w:t>
      </w:r>
    </w:p>
    <w:p w14:paraId="4169FB0C" w14:textId="486266B8" w:rsidR="00BA1D0E" w:rsidRDefault="00B07887" w:rsidP="00201461">
      <w:pPr>
        <w:pStyle w:val="Brezrazmikov"/>
        <w:jc w:val="both"/>
      </w:pPr>
      <w:r w:rsidRPr="00201461">
        <w:t xml:space="preserve">Predmet naročila </w:t>
      </w:r>
      <w:proofErr w:type="gramStart"/>
      <w:r w:rsidR="003B0BE6" w:rsidRPr="00201461">
        <w:t>so</w:t>
      </w:r>
      <w:r w:rsidR="00710BD1" w:rsidRPr="00201461">
        <w:t xml:space="preserve"> </w:t>
      </w:r>
      <w:r w:rsidR="00973F4D" w:rsidRPr="00201461">
        <w:t xml:space="preserve"> </w:t>
      </w:r>
      <w:proofErr w:type="gramEnd"/>
      <w:r w:rsidR="00E763ED" w:rsidRPr="00201461">
        <w:t>storitve reševanja zobnoprotetičnih predlogov in izdajanje izvedenskih mnenj</w:t>
      </w:r>
      <w:r w:rsidR="00753773" w:rsidRPr="00201461">
        <w:rPr>
          <w:b/>
        </w:rPr>
        <w:t xml:space="preserve">  </w:t>
      </w:r>
      <w:r w:rsidR="000E5771" w:rsidRPr="00201461">
        <w:t xml:space="preserve">na podlagi 258. in 259. člena Pravil obveznega zdravstvenega zavarovanja </w:t>
      </w:r>
      <w:r w:rsidR="000E5771" w:rsidRPr="00201461">
        <w:rPr>
          <w:shd w:val="clear" w:color="auto" w:fill="FFFFFF"/>
        </w:rPr>
        <w:t>(Uradni list RS, št. </w:t>
      </w:r>
      <w:hyperlink r:id="rId10" w:tgtFrame="_blank" w:tooltip="Pravila obveznega zdravstvenega zavarovanja" w:history="1">
        <w:r w:rsidR="000E5771" w:rsidRPr="00201461">
          <w:rPr>
            <w:shd w:val="clear" w:color="auto" w:fill="FFFFFF"/>
          </w:rPr>
          <w:t>79/94</w:t>
        </w:r>
      </w:hyperlink>
      <w:r w:rsidR="000E5771" w:rsidRPr="00201461">
        <w:rPr>
          <w:shd w:val="clear" w:color="auto" w:fill="FFFFFF"/>
        </w:rPr>
        <w:t>, </w:t>
      </w:r>
      <w:r w:rsidR="00D17DF6">
        <w:t xml:space="preserve">z nadaljnjimi spremembami) </w:t>
      </w:r>
      <w:r w:rsidR="00B20AD0" w:rsidRPr="00201461">
        <w:t>za potrebe</w:t>
      </w:r>
      <w:r w:rsidR="00BA1D0E">
        <w:t xml:space="preserve">: </w:t>
      </w:r>
    </w:p>
    <w:p w14:paraId="020B7CA3" w14:textId="77777777" w:rsidR="00310D5D" w:rsidRDefault="00310D5D" w:rsidP="00201461">
      <w:pPr>
        <w:pStyle w:val="Brezrazmikov"/>
        <w:jc w:val="both"/>
      </w:pPr>
    </w:p>
    <w:p w14:paraId="18B4EFEE" w14:textId="664EDABC" w:rsidR="00003D67" w:rsidRDefault="00237BBF" w:rsidP="00BA1D0E">
      <w:pPr>
        <w:pStyle w:val="Brezrazmikov"/>
        <w:numPr>
          <w:ilvl w:val="0"/>
          <w:numId w:val="7"/>
        </w:numPr>
        <w:jc w:val="both"/>
      </w:pPr>
      <w:r w:rsidRPr="00201461">
        <w:t>Zavoda za zdravstveno zavarovanje Slovenije</w:t>
      </w:r>
      <w:proofErr w:type="gramStart"/>
      <w:r w:rsidRPr="00201461">
        <w:t xml:space="preserve">, </w:t>
      </w:r>
      <w:r w:rsidR="00003D67" w:rsidRPr="00201461">
        <w:t xml:space="preserve"> </w:t>
      </w:r>
      <w:proofErr w:type="gramEnd"/>
      <w:r w:rsidR="00003D67" w:rsidRPr="00201461">
        <w:t>Območn</w:t>
      </w:r>
      <w:r w:rsidR="00BA1D0E">
        <w:t>a</w:t>
      </w:r>
      <w:r w:rsidR="00003D67" w:rsidRPr="00201461">
        <w:t xml:space="preserve"> enot</w:t>
      </w:r>
      <w:r w:rsidR="00BA1D0E">
        <w:t xml:space="preserve">a Novo mesto. </w:t>
      </w:r>
    </w:p>
    <w:p w14:paraId="70341ACF" w14:textId="77777777" w:rsidR="00320E0D" w:rsidRPr="00320E0D" w:rsidRDefault="00320E0D" w:rsidP="00320E0D">
      <w:pPr>
        <w:pStyle w:val="Brezrazmikov"/>
      </w:pPr>
    </w:p>
    <w:p w14:paraId="4FE12605" w14:textId="5F36FAE4" w:rsidR="009633B9" w:rsidRPr="00125231" w:rsidRDefault="00B07887" w:rsidP="009633B9">
      <w:pPr>
        <w:spacing w:after="120"/>
        <w:jc w:val="both"/>
        <w:rPr>
          <w:rFonts w:ascii="Calibri" w:hAnsi="Calibri" w:cs="Calibri"/>
          <w:bCs/>
          <w:color w:val="FF0000"/>
        </w:rPr>
      </w:pPr>
      <w:r w:rsidRPr="00310D5D">
        <w:t xml:space="preserve">Podrobnosti o predmetu naročila oziroma dodatne specifikacije storitev naročila in drugi pogoji izvedbe posla so razvidni iz priloženega vzorca pogodb, pogoji in višina plačila za opravljene storitve pa so razvidni iz priloženega </w:t>
      </w:r>
      <w:bookmarkStart w:id="3" w:name="_Hlk24550602"/>
      <w:r w:rsidR="003F6058" w:rsidRPr="00310D5D">
        <w:rPr>
          <w:rFonts w:cstheme="minorHAnsi"/>
        </w:rPr>
        <w:t xml:space="preserve">Sklepa o višini plačil zdravnikom, ki opravljajo naloge na podlagi pogodbe o delu, z dne 18. 10. 2019, št. 020-1/2019-DI/32 in dopolnitvami z dne 12. 5. 2020, št. 020-1/2020-DI/21; 5. 11. 2020, </w:t>
      </w:r>
      <w:proofErr w:type="gramStart"/>
      <w:r w:rsidR="003F6058" w:rsidRPr="00310D5D">
        <w:rPr>
          <w:rFonts w:cstheme="minorHAnsi"/>
        </w:rPr>
        <w:t xml:space="preserve">št.  </w:t>
      </w:r>
      <w:proofErr w:type="gramEnd"/>
      <w:r w:rsidR="003F6058" w:rsidRPr="00310D5D">
        <w:rPr>
          <w:rFonts w:cstheme="minorHAnsi"/>
        </w:rPr>
        <w:t>020-1/2020-DI/39.,  št. 020-5/2021-22 z dne 20. 12. 2021; št. 020-4/2022/10 z dne 6. 10. 2022</w:t>
      </w:r>
      <w:r w:rsidR="005731D2" w:rsidRPr="00310D5D">
        <w:rPr>
          <w:rFonts w:cstheme="minorHAnsi"/>
        </w:rPr>
        <w:t>.</w:t>
      </w:r>
      <w:r w:rsidR="00654B4C" w:rsidRPr="00310D5D">
        <w:rPr>
          <w:rFonts w:cstheme="minorHAnsi"/>
        </w:rPr>
        <w:t xml:space="preserve"> V</w:t>
      </w:r>
      <w:bookmarkEnd w:id="3"/>
      <w:r w:rsidR="009633B9" w:rsidRPr="00310D5D">
        <w:rPr>
          <w:rFonts w:ascii="Calibri" w:hAnsi="Calibri" w:cs="Calibri"/>
          <w:bCs/>
          <w:color w:val="000000" w:themeColor="text1"/>
        </w:rPr>
        <w:t xml:space="preserve"> času pogodbenega obdobja te sklepe ZZZS lahko spremeni – če je sprememba v škodo nasprotnega pogodbenika, lahko le-ta odkloni izvedbo storitev, za katere velja spremenjeno plačilo in takoj odpove pogodbo.</w:t>
      </w:r>
    </w:p>
    <w:p w14:paraId="25002705" w14:textId="003C954C" w:rsidR="00320E0D" w:rsidRPr="00310D5D" w:rsidRDefault="00003D67" w:rsidP="00310D5D">
      <w:pPr>
        <w:jc w:val="both"/>
      </w:pPr>
      <w:r>
        <w:t xml:space="preserve">Ponudnik lahko priloži ponudbo v prijavnem obrazcu. </w:t>
      </w:r>
    </w:p>
    <w:p w14:paraId="6DECBE8C" w14:textId="11E5A484" w:rsidR="0046243C" w:rsidRDefault="006A4466" w:rsidP="0046243C">
      <w:pPr>
        <w:rPr>
          <w:color w:val="00B050"/>
        </w:rPr>
      </w:pPr>
      <w:r w:rsidRPr="001C73D6">
        <w:rPr>
          <w:color w:val="00B050"/>
        </w:rPr>
        <w:t xml:space="preserve">Ponudnik mora za opravljanje dela </w:t>
      </w:r>
      <w:r w:rsidRPr="001C73D6">
        <w:rPr>
          <w:b/>
          <w:color w:val="00B050"/>
        </w:rPr>
        <w:t>izpolnjevati naslednje pogoje:</w:t>
      </w:r>
      <w:r w:rsidRPr="001C73D6">
        <w:rPr>
          <w:color w:val="00B050"/>
        </w:rPr>
        <w:t xml:space="preserve"> </w:t>
      </w:r>
    </w:p>
    <w:p w14:paraId="0B79A8B7" w14:textId="77777777" w:rsidR="006E0000" w:rsidRPr="00164C71" w:rsidRDefault="006E0000" w:rsidP="006E0000">
      <w:pPr>
        <w:pStyle w:val="Odstavekseznama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cstheme="minorHAnsi"/>
          <w:color w:val="000000" w:themeColor="text1"/>
        </w:rPr>
      </w:pPr>
      <w:bookmarkStart w:id="4" w:name="_Hlk55824773"/>
      <w:r w:rsidRPr="00164C71">
        <w:rPr>
          <w:rFonts w:cstheme="minorHAnsi"/>
          <w:color w:val="000000" w:themeColor="text1"/>
        </w:rPr>
        <w:t xml:space="preserve">Ponudnik je </w:t>
      </w:r>
      <w:r w:rsidRPr="00164C71">
        <w:rPr>
          <w:rFonts w:cstheme="minorHAnsi"/>
          <w:b/>
          <w:color w:val="000000" w:themeColor="text1"/>
        </w:rPr>
        <w:t>za opravljanje storitev</w:t>
      </w:r>
      <w:r w:rsidRPr="00164C71">
        <w:rPr>
          <w:rFonts w:cstheme="minorHAnsi"/>
          <w:color w:val="000000" w:themeColor="text1"/>
        </w:rPr>
        <w:t xml:space="preserve">, ki so predmet tega razpisa, </w:t>
      </w:r>
      <w:r w:rsidRPr="00164C71">
        <w:rPr>
          <w:rFonts w:cstheme="minorHAnsi"/>
          <w:b/>
          <w:bCs/>
          <w:color w:val="000000" w:themeColor="text1"/>
        </w:rPr>
        <w:t>bodisi</w:t>
      </w:r>
      <w:r w:rsidRPr="00164C71">
        <w:rPr>
          <w:rFonts w:cstheme="minorHAnsi"/>
          <w:color w:val="000000" w:themeColor="text1"/>
        </w:rPr>
        <w:t xml:space="preserve"> </w:t>
      </w:r>
      <w:proofErr w:type="gramStart"/>
      <w:r w:rsidRPr="00164C71">
        <w:rPr>
          <w:rFonts w:cstheme="minorHAnsi"/>
          <w:b/>
          <w:color w:val="000000" w:themeColor="text1"/>
        </w:rPr>
        <w:t>vpisan</w:t>
      </w:r>
      <w:proofErr w:type="gramEnd"/>
      <w:r w:rsidRPr="00164C71">
        <w:rPr>
          <w:rFonts w:cstheme="minorHAnsi"/>
          <w:b/>
          <w:color w:val="000000" w:themeColor="text1"/>
        </w:rPr>
        <w:t xml:space="preserve"> </w:t>
      </w:r>
      <w:r w:rsidRPr="00164C71">
        <w:rPr>
          <w:rFonts w:cstheme="minorHAnsi"/>
          <w:color w:val="000000" w:themeColor="text1"/>
        </w:rPr>
        <w:t xml:space="preserve">v sodni/poslovni register RS oziroma poklicni/poslovni </w:t>
      </w:r>
      <w:r w:rsidRPr="00164C71">
        <w:rPr>
          <w:rFonts w:cstheme="minorHAnsi"/>
          <w:b/>
          <w:color w:val="000000" w:themeColor="text1"/>
        </w:rPr>
        <w:t>register</w:t>
      </w:r>
      <w:r w:rsidRPr="00164C71">
        <w:rPr>
          <w:rFonts w:cstheme="minorHAnsi"/>
          <w:color w:val="000000" w:themeColor="text1"/>
        </w:rPr>
        <w:t xml:space="preserve">, ki se vodi v državi članici EU, v kateri ima svoj sedež, </w:t>
      </w:r>
      <w:r w:rsidRPr="00164C71">
        <w:rPr>
          <w:rFonts w:cstheme="minorHAnsi"/>
          <w:b/>
          <w:bCs/>
          <w:color w:val="000000" w:themeColor="text1"/>
        </w:rPr>
        <w:t>bodisi</w:t>
      </w:r>
      <w:r w:rsidRPr="00164C71">
        <w:rPr>
          <w:rFonts w:cstheme="minorHAnsi"/>
          <w:color w:val="000000" w:themeColor="text1"/>
        </w:rPr>
        <w:t xml:space="preserve"> se zaveže, </w:t>
      </w:r>
      <w:r w:rsidRPr="00164C71">
        <w:rPr>
          <w:rFonts w:cstheme="minorHAnsi"/>
          <w:b/>
          <w:bCs/>
          <w:color w:val="000000" w:themeColor="text1"/>
        </w:rPr>
        <w:t>da</w:t>
      </w:r>
      <w:r w:rsidRPr="00164C71">
        <w:rPr>
          <w:rFonts w:cstheme="minorHAnsi"/>
          <w:color w:val="000000" w:themeColor="text1"/>
        </w:rPr>
        <w:t xml:space="preserve"> </w:t>
      </w:r>
      <w:r w:rsidRPr="00164C71">
        <w:rPr>
          <w:rFonts w:cstheme="minorHAnsi"/>
          <w:b/>
          <w:bCs/>
          <w:color w:val="000000" w:themeColor="text1"/>
        </w:rPr>
        <w:t xml:space="preserve">bo ta pogoj izpolnil do sklenitve pogodbe z naročnikom, in sicer </w:t>
      </w:r>
      <w:proofErr w:type="spellStart"/>
      <w:r w:rsidRPr="00164C71">
        <w:rPr>
          <w:rFonts w:cstheme="minorHAnsi"/>
          <w:b/>
          <w:bCs/>
          <w:color w:val="000000" w:themeColor="text1"/>
        </w:rPr>
        <w:t>najkasnje</w:t>
      </w:r>
      <w:proofErr w:type="spellEnd"/>
      <w:r w:rsidRPr="00164C71">
        <w:rPr>
          <w:rFonts w:cstheme="minorHAnsi"/>
          <w:b/>
          <w:bCs/>
          <w:color w:val="000000" w:themeColor="text1"/>
        </w:rPr>
        <w:t xml:space="preserve"> v roku 90 koledarskih dni od dneva posredovanja obvestila o izbiri s strani naročnika</w:t>
      </w:r>
      <w:r w:rsidRPr="00164C71">
        <w:rPr>
          <w:rStyle w:val="Sprotnaopomba-sklic"/>
          <w:rFonts w:cstheme="minorHAnsi"/>
          <w:b/>
          <w:bCs/>
          <w:color w:val="000000" w:themeColor="text1"/>
        </w:rPr>
        <w:footnoteReference w:id="1"/>
      </w:r>
      <w:r w:rsidRPr="00164C71">
        <w:rPr>
          <w:rFonts w:cstheme="minorHAnsi"/>
          <w:color w:val="000000" w:themeColor="text1"/>
        </w:rPr>
        <w:t xml:space="preserve"> </w:t>
      </w:r>
      <w:r w:rsidRPr="00164C71">
        <w:rPr>
          <w:rFonts w:cstheme="minorHAnsi"/>
          <w:b/>
          <w:bCs/>
          <w:color w:val="000000" w:themeColor="text1"/>
        </w:rPr>
        <w:t>bodisi</w:t>
      </w:r>
      <w:r w:rsidRPr="00164C71">
        <w:rPr>
          <w:rFonts w:cstheme="minorHAnsi"/>
          <w:color w:val="000000" w:themeColor="text1"/>
        </w:rPr>
        <w:t xml:space="preserve"> je upravičenec po 27b. členu Zakon o urejanju trga dela</w:t>
      </w:r>
      <w:r w:rsidRPr="00164C71">
        <w:rPr>
          <w:rStyle w:val="Sprotnaopomba-sklic"/>
          <w:rFonts w:cstheme="minorHAnsi"/>
          <w:color w:val="000000" w:themeColor="text1"/>
        </w:rPr>
        <w:footnoteReference w:id="2"/>
      </w:r>
      <w:r w:rsidRPr="00164C71">
        <w:rPr>
          <w:rFonts w:cstheme="minorHAnsi"/>
          <w:color w:val="000000" w:themeColor="text1"/>
        </w:rPr>
        <w:t xml:space="preserve"> (v nadaljevanju tudi kot »ZUTD«) in je </w:t>
      </w:r>
      <w:r w:rsidRPr="00164C71">
        <w:rPr>
          <w:rFonts w:cstheme="minorHAnsi"/>
          <w:color w:val="000000" w:themeColor="text1"/>
        </w:rPr>
        <w:lastRenderedPageBreak/>
        <w:t xml:space="preserve">z ZZZS pripravljen skleniti </w:t>
      </w:r>
      <w:r w:rsidRPr="00164C71">
        <w:rPr>
          <w:rFonts w:cstheme="minorHAnsi"/>
          <w:b/>
          <w:bCs/>
          <w:color w:val="000000" w:themeColor="text1"/>
        </w:rPr>
        <w:t>pogodbo o opravljanju začasnega ali občasnega dela upokojencev po pogojih ZUTD</w:t>
      </w:r>
      <w:r w:rsidRPr="00164C71">
        <w:rPr>
          <w:rFonts w:cstheme="minorHAnsi"/>
          <w:color w:val="000000" w:themeColor="text1"/>
        </w:rPr>
        <w:t>.</w:t>
      </w:r>
      <w:r w:rsidRPr="00164C71">
        <w:rPr>
          <w:rStyle w:val="Sprotnaopomba-sklic"/>
          <w:rFonts w:cstheme="minorHAnsi"/>
          <w:color w:val="000000" w:themeColor="text1"/>
        </w:rPr>
        <w:footnoteReference w:id="3"/>
      </w:r>
    </w:p>
    <w:bookmarkEnd w:id="4"/>
    <w:p w14:paraId="7DCCAD6C" w14:textId="5DE59291" w:rsidR="00003D67" w:rsidRDefault="00003D67" w:rsidP="008173C8">
      <w:pPr>
        <w:pStyle w:val="Odstavekseznama"/>
        <w:numPr>
          <w:ilvl w:val="0"/>
          <w:numId w:val="1"/>
        </w:numPr>
        <w:ind w:left="0" w:hanging="11"/>
      </w:pPr>
      <w:r>
        <w:t xml:space="preserve">Ponudnik je po </w:t>
      </w:r>
      <w:r w:rsidRPr="008173C8">
        <w:rPr>
          <w:b/>
          <w:bCs/>
        </w:rPr>
        <w:t>izobrazbi doktor stomatologije, doktor dentalne medicine</w:t>
      </w:r>
      <w:r w:rsidR="008173C8">
        <w:t>.</w:t>
      </w:r>
    </w:p>
    <w:p w14:paraId="0769E372" w14:textId="77777777" w:rsidR="00981045" w:rsidRPr="00981045" w:rsidRDefault="00981045" w:rsidP="00981045">
      <w:pPr>
        <w:spacing w:after="120"/>
        <w:jc w:val="both"/>
        <w:rPr>
          <w:rFonts w:cstheme="minorHAnsi"/>
          <w:i/>
          <w:iCs/>
          <w:color w:val="000000" w:themeColor="text1"/>
        </w:rPr>
      </w:pPr>
      <w:bookmarkStart w:id="5" w:name="_Hlk55821402"/>
      <w:r w:rsidRPr="00981045">
        <w:rPr>
          <w:rFonts w:cstheme="minorHAnsi"/>
          <w:i/>
          <w:iCs/>
          <w:color w:val="000000" w:themeColor="text1"/>
        </w:rPr>
        <w:t>Če je ponudnik oseba z registrirano dejavnostjo, ki za izvajanje naročila ponudi drug izvedbeni kader, mora ta pogoj izpolnjevati kader, ki ga tak ponudnik ponudi za izvajanje storitev po predmetnem naročilu.</w:t>
      </w:r>
    </w:p>
    <w:bookmarkEnd w:id="5"/>
    <w:p w14:paraId="042A831A" w14:textId="77777777" w:rsidR="00AC6D34" w:rsidRDefault="00003D67" w:rsidP="008173C8">
      <w:pPr>
        <w:pStyle w:val="Odstavekseznama"/>
        <w:numPr>
          <w:ilvl w:val="0"/>
          <w:numId w:val="1"/>
        </w:numPr>
        <w:ind w:left="0" w:hanging="11"/>
      </w:pPr>
      <w:r>
        <w:t xml:space="preserve">Ponudnik ima </w:t>
      </w:r>
      <w:r w:rsidRPr="008173C8">
        <w:rPr>
          <w:b/>
          <w:bCs/>
        </w:rPr>
        <w:t>veljavno licenco za samostojno opravljanje zdravniške službe</w:t>
      </w:r>
      <w:r>
        <w:t xml:space="preserve"> v Republiki </w:t>
      </w:r>
    </w:p>
    <w:p w14:paraId="3AF106F6" w14:textId="61A7CD35" w:rsidR="00003D67" w:rsidRDefault="00AC6D34" w:rsidP="00AC6D34">
      <w:pPr>
        <w:pStyle w:val="Odstavekseznama"/>
        <w:ind w:left="0"/>
      </w:pPr>
      <w:r>
        <w:t xml:space="preserve">       </w:t>
      </w:r>
      <w:r w:rsidR="00003D67">
        <w:t>Sloveniji.</w:t>
      </w:r>
    </w:p>
    <w:p w14:paraId="21525DCE" w14:textId="77777777" w:rsidR="00981045" w:rsidRPr="00981045" w:rsidRDefault="00981045" w:rsidP="00981045">
      <w:pPr>
        <w:spacing w:after="120"/>
        <w:jc w:val="both"/>
        <w:rPr>
          <w:rFonts w:cstheme="minorHAnsi"/>
          <w:i/>
          <w:iCs/>
          <w:color w:val="000000" w:themeColor="text1"/>
        </w:rPr>
      </w:pPr>
      <w:r w:rsidRPr="00981045">
        <w:rPr>
          <w:rFonts w:cstheme="minorHAnsi"/>
          <w:i/>
          <w:iCs/>
          <w:color w:val="000000" w:themeColor="text1"/>
        </w:rPr>
        <w:t>Če je ponudnik oseba z registrirano dejavnostjo, ki za izvajanje naročila ponudi drug izvedbeni kader, mora ta pogoj izpolnjevati kader, ki ga tak ponudnik ponudi za izvajanje storitev po predmetnem naročilu.</w:t>
      </w:r>
    </w:p>
    <w:p w14:paraId="0C763C69" w14:textId="77777777" w:rsidR="00003D67" w:rsidRDefault="00003D67" w:rsidP="008173C8">
      <w:pPr>
        <w:pStyle w:val="Odstavekseznama"/>
        <w:numPr>
          <w:ilvl w:val="0"/>
          <w:numId w:val="1"/>
        </w:numPr>
        <w:ind w:left="0" w:hanging="11"/>
      </w:pPr>
      <w:r>
        <w:t xml:space="preserve">Ponudnik aktivno obvlada slovenski jezik, vključno z medicinsko terminologijo. </w:t>
      </w:r>
    </w:p>
    <w:p w14:paraId="535B69E1" w14:textId="77777777" w:rsidR="00981045" w:rsidRPr="00981045" w:rsidRDefault="00981045" w:rsidP="00981045">
      <w:pPr>
        <w:spacing w:after="120"/>
        <w:jc w:val="both"/>
        <w:rPr>
          <w:rFonts w:cstheme="minorHAnsi"/>
          <w:i/>
          <w:iCs/>
          <w:color w:val="000000" w:themeColor="text1"/>
        </w:rPr>
      </w:pPr>
      <w:r w:rsidRPr="00981045">
        <w:rPr>
          <w:rFonts w:cstheme="minorHAnsi"/>
          <w:i/>
          <w:iCs/>
          <w:color w:val="000000" w:themeColor="text1"/>
        </w:rPr>
        <w:t>Če je ponudnik oseba z registrirano dejavnostjo, ki za izvajanje naročila ponudi drug izvedbeni kader, mora ta pogoj izpolnjevati kader, ki ga tak ponudnik ponudi za izvajanje storitev po predmetnem naročilu.</w:t>
      </w:r>
    </w:p>
    <w:p w14:paraId="099141A1" w14:textId="77777777" w:rsidR="00AC6D34" w:rsidRDefault="00003D67" w:rsidP="00AC6D34">
      <w:pPr>
        <w:pStyle w:val="Odstavekseznama"/>
        <w:numPr>
          <w:ilvl w:val="0"/>
          <w:numId w:val="1"/>
        </w:numPr>
        <w:ind w:left="0" w:hanging="11"/>
      </w:pPr>
      <w:r>
        <w:t xml:space="preserve">Ponudnik je usposobljen za delo na osebnem računalniku in z </w:t>
      </w:r>
      <w:proofErr w:type="gramStart"/>
      <w:r>
        <w:t>e-</w:t>
      </w:r>
      <w:proofErr w:type="gramEnd"/>
      <w:r>
        <w:t xml:space="preserve"> pošto ter razpolaga z </w:t>
      </w:r>
    </w:p>
    <w:p w14:paraId="56333579" w14:textId="77777777" w:rsidR="00AC6D34" w:rsidRDefault="00AC6D34" w:rsidP="00AC6D34">
      <w:pPr>
        <w:pStyle w:val="Odstavekseznama"/>
        <w:ind w:left="0"/>
      </w:pPr>
      <w:r>
        <w:t xml:space="preserve">       </w:t>
      </w:r>
      <w:proofErr w:type="gramStart"/>
      <w:r w:rsidR="00003D67">
        <w:t>ustreznimi</w:t>
      </w:r>
      <w:proofErr w:type="gramEnd"/>
      <w:r w:rsidR="00003D67">
        <w:t xml:space="preserve"> tehničnimi in drugimi zmogljivostmi, potrebnimi za kakovostno in pravočasno izvedbo </w:t>
      </w:r>
    </w:p>
    <w:p w14:paraId="01D80E2C" w14:textId="49C7DC00" w:rsidR="00003D67" w:rsidRDefault="00AC6D34" w:rsidP="00AC6D34">
      <w:pPr>
        <w:pStyle w:val="Odstavekseznama"/>
        <w:ind w:left="0"/>
      </w:pPr>
      <w:r>
        <w:t xml:space="preserve">       </w:t>
      </w:r>
      <w:proofErr w:type="gramStart"/>
      <w:r w:rsidR="00003D67">
        <w:t xml:space="preserve">storitev  </w:t>
      </w:r>
      <w:proofErr w:type="gramEnd"/>
      <w:r w:rsidR="00003D67">
        <w:t xml:space="preserve">po sklenjeni pogodbi z ZZZS. </w:t>
      </w:r>
    </w:p>
    <w:p w14:paraId="370A37AE" w14:textId="3664072A" w:rsidR="00981045" w:rsidRPr="00A634AC" w:rsidRDefault="00981045" w:rsidP="00A634AC">
      <w:pPr>
        <w:spacing w:after="120"/>
        <w:jc w:val="both"/>
        <w:rPr>
          <w:rFonts w:cstheme="minorHAnsi"/>
          <w:i/>
          <w:iCs/>
          <w:color w:val="000000" w:themeColor="text1"/>
        </w:rPr>
      </w:pPr>
      <w:r w:rsidRPr="00981045">
        <w:rPr>
          <w:rFonts w:cstheme="minorHAnsi"/>
          <w:i/>
          <w:iCs/>
          <w:color w:val="000000" w:themeColor="text1"/>
        </w:rPr>
        <w:t>Če je ponudnik oseba z registrirano dejavnostjo, ki za izvajanje naročila ponudi drug izvedbeni kader, mora ta pogoj izpolnjevati kader, ki ga tak ponudnik ponudi za izvajanje storitev po predmetnem naročilu.</w:t>
      </w:r>
    </w:p>
    <w:p w14:paraId="5B0E7A3E" w14:textId="3B2289B8" w:rsidR="00B06085" w:rsidRPr="001C73D6" w:rsidRDefault="00B06085" w:rsidP="00B06085">
      <w:pPr>
        <w:ind w:left="360"/>
        <w:rPr>
          <w:b/>
          <w:color w:val="00B050"/>
        </w:rPr>
      </w:pPr>
      <w:r w:rsidRPr="001C73D6">
        <w:rPr>
          <w:b/>
          <w:color w:val="00B050"/>
        </w:rPr>
        <w:t xml:space="preserve">Ponudnik odda svojo ponudbo tako, da: </w:t>
      </w:r>
    </w:p>
    <w:p w14:paraId="3FE0E976" w14:textId="77777777" w:rsidR="001B72A3" w:rsidRDefault="00B06085" w:rsidP="001B72A3">
      <w:pPr>
        <w:pStyle w:val="Odstavekseznama"/>
        <w:numPr>
          <w:ilvl w:val="0"/>
          <w:numId w:val="2"/>
        </w:numPr>
        <w:jc w:val="both"/>
      </w:pPr>
      <w:r>
        <w:t>V slovenskem jeziku ustrezno izpolni</w:t>
      </w:r>
      <w:r w:rsidR="005F479E">
        <w:t>,</w:t>
      </w:r>
      <w:r>
        <w:t xml:space="preserve"> podpiše (s strani pooblaščene osebe) in žigosa (če ponudnik posluje z žigom) prijavni obrazec, priloženemu temu povabilu</w:t>
      </w:r>
      <w:r w:rsidR="00937087">
        <w:t>;</w:t>
      </w:r>
    </w:p>
    <w:p w14:paraId="7479CB14" w14:textId="670181E4" w:rsidR="00B06085" w:rsidRPr="001B72A3" w:rsidRDefault="00865CC7" w:rsidP="001B72A3">
      <w:pPr>
        <w:pStyle w:val="Odstavekseznama"/>
        <w:numPr>
          <w:ilvl w:val="0"/>
          <w:numId w:val="2"/>
        </w:numPr>
        <w:jc w:val="both"/>
      </w:pPr>
      <w:r>
        <w:t>z</w:t>
      </w:r>
      <w:r w:rsidR="00B06085">
        <w:t>bere zahtevana dokazila (</w:t>
      </w:r>
      <w:r w:rsidR="00937087">
        <w:t>o izobrazbi</w:t>
      </w:r>
      <w:r w:rsidR="0099105F">
        <w:t>, licenci</w:t>
      </w:r>
      <w:r w:rsidR="00B06085">
        <w:t>)</w:t>
      </w:r>
      <w:r w:rsidR="001B72A3">
        <w:t>,</w:t>
      </w:r>
      <w:r w:rsidR="001B72A3" w:rsidRPr="001B72A3">
        <w:rPr>
          <w:rFonts w:ascii="Calibri" w:hAnsi="Calibri" w:cs="Calibri"/>
          <w:color w:val="000000" w:themeColor="text1"/>
        </w:rPr>
        <w:t xml:space="preserve"> če ZZZS z njimi še ne razpolaga;</w:t>
      </w:r>
    </w:p>
    <w:p w14:paraId="7F70AA9C" w14:textId="1887F512" w:rsidR="00B06085" w:rsidRDefault="00865CC7" w:rsidP="001B55EA">
      <w:pPr>
        <w:pStyle w:val="Odstavekseznama"/>
        <w:numPr>
          <w:ilvl w:val="0"/>
          <w:numId w:val="2"/>
        </w:numPr>
      </w:pPr>
      <w:r>
        <w:t>p</w:t>
      </w:r>
      <w:r w:rsidR="00B06085">
        <w:t xml:space="preserve">oskrbi, da se </w:t>
      </w:r>
      <w:r w:rsidR="00937087">
        <w:t xml:space="preserve">prijavni </w:t>
      </w:r>
      <w:r w:rsidR="00B06085">
        <w:t xml:space="preserve">obrazec in dokazila </w:t>
      </w:r>
      <w:proofErr w:type="gramStart"/>
      <w:r w:rsidR="00B06085">
        <w:t>skenira</w:t>
      </w:r>
      <w:proofErr w:type="gramEnd"/>
      <w:r w:rsidR="00B06085">
        <w:t xml:space="preserve"> ter</w:t>
      </w:r>
    </w:p>
    <w:p w14:paraId="08296783" w14:textId="7129FD7B" w:rsidR="00706E30" w:rsidRPr="00F46553" w:rsidRDefault="00865CC7" w:rsidP="00F46553">
      <w:pPr>
        <w:pStyle w:val="Odstavekseznama"/>
        <w:numPr>
          <w:ilvl w:val="0"/>
          <w:numId w:val="2"/>
        </w:numPr>
        <w:rPr>
          <w:b/>
          <w:color w:val="00B050"/>
        </w:rPr>
      </w:pPr>
      <w:r w:rsidRPr="001B55EA">
        <w:rPr>
          <w:b/>
          <w:color w:val="00B050"/>
        </w:rPr>
        <w:t>v</w:t>
      </w:r>
      <w:r w:rsidR="00B06085" w:rsidRPr="001B55EA">
        <w:rPr>
          <w:b/>
          <w:color w:val="00B050"/>
        </w:rPr>
        <w:t xml:space="preserve">se skupaj predloži po elektronski poti </w:t>
      </w:r>
      <w:r w:rsidR="00B06085" w:rsidRPr="00F46553">
        <w:rPr>
          <w:b/>
          <w:color w:val="00B050"/>
          <w:u w:val="single"/>
        </w:rPr>
        <w:t xml:space="preserve">na </w:t>
      </w:r>
      <w:r w:rsidR="00B814F9" w:rsidRPr="00F46553">
        <w:rPr>
          <w:b/>
          <w:color w:val="00B050"/>
          <w:u w:val="single"/>
        </w:rPr>
        <w:t>oba</w:t>
      </w:r>
      <w:r w:rsidR="00B814F9">
        <w:rPr>
          <w:b/>
          <w:color w:val="00B050"/>
        </w:rPr>
        <w:t xml:space="preserve"> navedena </w:t>
      </w:r>
      <w:proofErr w:type="gramStart"/>
      <w:r w:rsidR="00B06085" w:rsidRPr="001B55EA">
        <w:rPr>
          <w:b/>
          <w:color w:val="00B050"/>
        </w:rPr>
        <w:t>e-</w:t>
      </w:r>
      <w:proofErr w:type="gramEnd"/>
      <w:r w:rsidR="00B06085" w:rsidRPr="001B55EA">
        <w:rPr>
          <w:b/>
          <w:color w:val="00B050"/>
        </w:rPr>
        <w:t xml:space="preserve"> poš</w:t>
      </w:r>
      <w:r w:rsidR="00B814F9">
        <w:rPr>
          <w:b/>
          <w:color w:val="00B050"/>
        </w:rPr>
        <w:t xml:space="preserve">tna naslova, in sicer  </w:t>
      </w:r>
      <w:proofErr w:type="spellStart"/>
      <w:r w:rsidR="00B814F9">
        <w:rPr>
          <w:b/>
          <w:color w:val="00B050"/>
        </w:rPr>
        <w:t>mojca.strasek</w:t>
      </w:r>
      <w:proofErr w:type="spellEnd"/>
      <w:r w:rsidR="00B814F9">
        <w:rPr>
          <w:b/>
          <w:color w:val="00B050"/>
        </w:rPr>
        <w:t>-</w:t>
      </w:r>
      <w:proofErr w:type="spellStart"/>
      <w:r w:rsidR="00B814F9">
        <w:rPr>
          <w:b/>
          <w:color w:val="00B050"/>
        </w:rPr>
        <w:t>dodig@zzzs.si</w:t>
      </w:r>
      <w:proofErr w:type="spellEnd"/>
      <w:r w:rsidR="00B814F9">
        <w:rPr>
          <w:b/>
          <w:color w:val="00B050"/>
        </w:rPr>
        <w:t xml:space="preserve"> </w:t>
      </w:r>
      <w:r w:rsidR="00B814F9" w:rsidRPr="00B814F9">
        <w:rPr>
          <w:b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ter </w:t>
      </w:r>
      <w:hyperlink r:id="rId11" w:history="1">
        <w:r w:rsidR="00B814F9" w:rsidRPr="00F46553">
          <w:rPr>
            <w:rStyle w:val="Hiperpovezava"/>
            <w:bCs/>
            <w:u w:val="none"/>
            <w14:textFill>
              <w14:gradFill>
                <w14:gsLst>
                  <w14:gs w14:pos="0">
                    <w14:srgbClr w14:val="00B050">
                      <w14:shade w14:val="30000"/>
                      <w14:satMod w14:val="115000"/>
                    </w14:srgbClr>
                  </w14:gs>
                  <w14:gs w14:pos="50000">
                    <w14:srgbClr w14:val="00B050">
                      <w14:shade w14:val="67500"/>
                      <w14:satMod w14:val="115000"/>
                    </w14:srgbClr>
                  </w14:gs>
                  <w14:gs w14:pos="100000">
                    <w14:srgbClr w14:val="00B050">
                      <w14:shade w14:val="100000"/>
                      <w14:satMod w14:val="115000"/>
                    </w14:srgbClr>
                  </w14:gs>
                </w14:gsLst>
                <w14:lin w14:ang="5400000" w14:scaled="0"/>
              </w14:gradFill>
            </w14:textFill>
          </w:rPr>
          <w:t>zdravniki@zzzs.s</w:t>
        </w:r>
        <w:r w:rsidR="00B814F9" w:rsidRPr="00F46553">
          <w:rPr>
            <w:rStyle w:val="Hiperpovezava"/>
            <w:b/>
            <w:u w:val="none"/>
            <w14:textFill>
              <w14:gradFill>
                <w14:gsLst>
                  <w14:gs w14:pos="0">
                    <w14:srgbClr w14:val="00B050">
                      <w14:shade w14:val="30000"/>
                      <w14:satMod w14:val="115000"/>
                    </w14:srgbClr>
                  </w14:gs>
                  <w14:gs w14:pos="50000">
                    <w14:srgbClr w14:val="00B050">
                      <w14:shade w14:val="67500"/>
                      <w14:satMod w14:val="115000"/>
                    </w14:srgbClr>
                  </w14:gs>
                  <w14:gs w14:pos="100000">
                    <w14:srgbClr w14:val="00B050">
                      <w14:shade w14:val="100000"/>
                      <w14:satMod w14:val="115000"/>
                    </w14:srgbClr>
                  </w14:gs>
                </w14:gsLst>
                <w14:lin w14:ang="5400000" w14:scaled="0"/>
              </w14:gradFill>
            </w14:textFill>
          </w:rPr>
          <w:t>i</w:t>
        </w:r>
      </w:hyperlink>
      <w:r w:rsidR="00B06085" w:rsidRPr="00F46553">
        <w:rPr>
          <w:b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,</w:t>
      </w:r>
      <w:r w:rsidR="00B06085" w:rsidRPr="00B814F9">
        <w:rPr>
          <w:b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06085" w:rsidRPr="00F46553">
        <w:rPr>
          <w:b/>
          <w:color w:val="00B050"/>
        </w:rPr>
        <w:t xml:space="preserve">najkasneje do </w:t>
      </w:r>
      <w:r w:rsidR="00B814F9" w:rsidRPr="00F46553">
        <w:rPr>
          <w:b/>
          <w:color w:val="00B050"/>
        </w:rPr>
        <w:t>27</w:t>
      </w:r>
      <w:r w:rsidR="00E26BC1" w:rsidRPr="00F46553">
        <w:rPr>
          <w:b/>
          <w:color w:val="00B050"/>
        </w:rPr>
        <w:t>. 10</w:t>
      </w:r>
      <w:r w:rsidR="001B72A3" w:rsidRPr="00F46553">
        <w:rPr>
          <w:b/>
          <w:color w:val="00B050"/>
        </w:rPr>
        <w:t xml:space="preserve">. 2022 </w:t>
      </w:r>
      <w:r w:rsidR="00B06085" w:rsidRPr="00F46553">
        <w:rPr>
          <w:b/>
          <w:color w:val="00B050"/>
        </w:rPr>
        <w:t xml:space="preserve">do </w:t>
      </w:r>
      <w:r w:rsidR="00B814F9" w:rsidRPr="00F46553">
        <w:rPr>
          <w:b/>
          <w:color w:val="00B050"/>
        </w:rPr>
        <w:t>8.</w:t>
      </w:r>
      <w:r w:rsidR="00B06085" w:rsidRPr="00F46553">
        <w:rPr>
          <w:b/>
          <w:color w:val="00B050"/>
        </w:rPr>
        <w:t>00 ure.</w:t>
      </w:r>
    </w:p>
    <w:p w14:paraId="36E99BA7" w14:textId="1B2AFFF2" w:rsidR="00D17DF6" w:rsidRDefault="00174767" w:rsidP="00174767">
      <w:pPr>
        <w:spacing w:after="120"/>
        <w:jc w:val="both"/>
        <w:rPr>
          <w:color w:val="000000" w:themeColor="text1"/>
        </w:rPr>
      </w:pPr>
      <w:r>
        <w:rPr>
          <w:b/>
          <w:color w:val="000000" w:themeColor="text1"/>
        </w:rPr>
        <w:t>Za pomoč</w:t>
      </w:r>
      <w:r>
        <w:rPr>
          <w:color w:val="000000" w:themeColor="text1"/>
        </w:rPr>
        <w:t xml:space="preserve"> pri pripravi in oddaji ponudbe se ponudniki lahko obrnejo na</w:t>
      </w:r>
      <w:r w:rsidR="00003D67">
        <w:rPr>
          <w:color w:val="000000" w:themeColor="text1"/>
        </w:rPr>
        <w:t xml:space="preserve"> spodaj </w:t>
      </w:r>
      <w:proofErr w:type="gramStart"/>
      <w:r w:rsidR="00003D67">
        <w:rPr>
          <w:color w:val="000000" w:themeColor="text1"/>
        </w:rPr>
        <w:t>naveden</w:t>
      </w:r>
      <w:r w:rsidR="00E26BC1">
        <w:rPr>
          <w:color w:val="000000" w:themeColor="text1"/>
        </w:rPr>
        <w:t>o</w:t>
      </w:r>
      <w:r w:rsidR="00003D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End"/>
      <w:r w:rsidR="00E61F95">
        <w:rPr>
          <w:color w:val="000000" w:themeColor="text1"/>
        </w:rPr>
        <w:t>kontaktn</w:t>
      </w:r>
      <w:r w:rsidR="00E26BC1">
        <w:rPr>
          <w:color w:val="000000" w:themeColor="text1"/>
        </w:rPr>
        <w:t xml:space="preserve">o </w:t>
      </w:r>
      <w:r w:rsidR="00E61F95">
        <w:rPr>
          <w:color w:val="000000" w:themeColor="text1"/>
        </w:rPr>
        <w:t>oseb</w:t>
      </w:r>
      <w:r w:rsidR="00E26BC1">
        <w:rPr>
          <w:color w:val="000000" w:themeColor="text1"/>
        </w:rPr>
        <w:t>o</w:t>
      </w:r>
      <w:r w:rsidR="00003D67">
        <w:rPr>
          <w:color w:val="000000" w:themeColor="text1"/>
        </w:rPr>
        <w:t xml:space="preserve"> ZZZS,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2854"/>
        <w:gridCol w:w="3119"/>
      </w:tblGrid>
      <w:tr w:rsidR="00003D67" w14:paraId="72FC07CE" w14:textId="77777777" w:rsidTr="00B57FD7">
        <w:trPr>
          <w:trHeight w:val="315"/>
        </w:trPr>
        <w:tc>
          <w:tcPr>
            <w:tcW w:w="3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59E9FAD" w14:textId="77777777" w:rsidR="00003D67" w:rsidRDefault="00003D67" w:rsidP="00B57F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OE/PE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1607EE6" w14:textId="77777777" w:rsidR="00003D67" w:rsidRDefault="00003D67" w:rsidP="00B57F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KONTAKTNA OSEBA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0DF1093C" w14:textId="18432199" w:rsidR="00003D67" w:rsidRDefault="00003D67" w:rsidP="00B57F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 - naslov</w:t>
            </w:r>
          </w:p>
        </w:tc>
      </w:tr>
      <w:tr w:rsidR="00003D67" w14:paraId="6AE36430" w14:textId="77777777" w:rsidTr="00B57FD7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44ED7" w14:textId="633C734B" w:rsidR="00003D67" w:rsidRDefault="00003D67" w:rsidP="00B57FD7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OE </w:t>
            </w:r>
            <w:r w:rsidR="002C7803">
              <w:rPr>
                <w:rFonts w:ascii="Calibri" w:hAnsi="Calibri" w:cs="Calibri"/>
                <w:color w:val="000000"/>
              </w:rPr>
              <w:t>Novo mesto</w:t>
            </w:r>
            <w:proofErr w:type="gramEnd"/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16241" w14:textId="19168F6F" w:rsidR="00003D67" w:rsidRDefault="002C7803" w:rsidP="00B57F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Mojca Strašek Dodig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F30A6A" w14:textId="45C001D5" w:rsidR="00003D67" w:rsidRDefault="002C7803" w:rsidP="00B57F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mojca.strasek</w:t>
            </w:r>
            <w:r w:rsidR="00293956">
              <w:rPr>
                <w:rFonts w:ascii="Calibri" w:hAnsi="Calibri" w:cs="Calibri"/>
                <w:color w:val="000000"/>
              </w:rPr>
              <w:t>-</w:t>
            </w:r>
            <w:r w:rsidR="00371AA3">
              <w:rPr>
                <w:rFonts w:ascii="Calibri" w:hAnsi="Calibri" w:cs="Calibri"/>
                <w:color w:val="000000"/>
              </w:rPr>
              <w:t>dodig</w:t>
            </w:r>
            <w:r w:rsidR="00003D67">
              <w:rPr>
                <w:rFonts w:ascii="Calibri" w:hAnsi="Calibri" w:cs="Calibri"/>
                <w:color w:val="000000"/>
              </w:rPr>
              <w:t>@zzzs.si</w:t>
            </w:r>
          </w:p>
        </w:tc>
      </w:tr>
    </w:tbl>
    <w:p w14:paraId="61A6299D" w14:textId="77777777" w:rsidR="0006656C" w:rsidRPr="00164C71" w:rsidRDefault="0006656C" w:rsidP="0006656C">
      <w:pPr>
        <w:pStyle w:val="Noga"/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64C71">
        <w:rPr>
          <w:rFonts w:asciiTheme="minorHAnsi" w:hAnsiTheme="minorHAnsi"/>
          <w:color w:val="000000" w:themeColor="text1"/>
          <w:sz w:val="22"/>
          <w:szCs w:val="22"/>
        </w:rPr>
        <w:t xml:space="preserve">Ponudb, oddanih po preteku roka za oddajo, ZZZS pri </w:t>
      </w:r>
      <w:r w:rsidRPr="00164C71">
        <w:rPr>
          <w:rFonts w:asciiTheme="minorHAnsi" w:hAnsiTheme="minorHAnsi"/>
          <w:i/>
          <w:color w:val="000000" w:themeColor="text1"/>
          <w:sz w:val="22"/>
          <w:szCs w:val="22"/>
        </w:rPr>
        <w:t>tem</w:t>
      </w:r>
      <w:r w:rsidRPr="00164C71">
        <w:rPr>
          <w:rFonts w:asciiTheme="minorHAnsi" w:hAnsiTheme="minorHAnsi"/>
          <w:color w:val="000000" w:themeColor="text1"/>
          <w:sz w:val="22"/>
          <w:szCs w:val="22"/>
        </w:rPr>
        <w:t xml:space="preserve"> javnem naročilu ne bo mogel več upoštevati in se </w:t>
      </w:r>
      <w:proofErr w:type="gramStart"/>
      <w:r w:rsidRPr="00164C71">
        <w:rPr>
          <w:rFonts w:asciiTheme="minorHAnsi" w:hAnsiTheme="minorHAnsi"/>
          <w:color w:val="000000" w:themeColor="text1"/>
          <w:sz w:val="22"/>
          <w:szCs w:val="22"/>
        </w:rPr>
        <w:t>jih</w:t>
      </w:r>
      <w:proofErr w:type="gramEnd"/>
      <w:r w:rsidRPr="00164C71">
        <w:rPr>
          <w:rFonts w:asciiTheme="minorHAnsi" w:hAnsiTheme="minorHAnsi"/>
          <w:color w:val="000000" w:themeColor="text1"/>
          <w:sz w:val="22"/>
          <w:szCs w:val="22"/>
        </w:rPr>
        <w:t xml:space="preserve"> izloči iz tega postopka.</w:t>
      </w:r>
    </w:p>
    <w:p w14:paraId="3E97528A" w14:textId="77777777" w:rsidR="0006656C" w:rsidRPr="00164C71" w:rsidRDefault="0006656C" w:rsidP="0006656C">
      <w:pPr>
        <w:spacing w:after="120"/>
        <w:jc w:val="both"/>
        <w:rPr>
          <w:snapToGrid w:val="0"/>
          <w:color w:val="000000" w:themeColor="text1"/>
        </w:rPr>
      </w:pPr>
      <w:r w:rsidRPr="00164C71">
        <w:rPr>
          <w:rFonts w:ascii="Calibri" w:hAnsi="Calibri" w:cs="Calibri"/>
          <w:bCs/>
          <w:color w:val="000000" w:themeColor="text1"/>
        </w:rPr>
        <w:t xml:space="preserve">Za pogodbe v ocenjeni vrednosti nad 10.000,00 EUR brez DDV, ki bodo sklenjene na podlagi tega naročila, bodo morali izbrani ponudniki, ki so pravne osebe, pred sklenitvijo pogodbe podati še izjavo </w:t>
      </w:r>
      <w:r w:rsidRPr="00164C71">
        <w:rPr>
          <w:rFonts w:ascii="Calibri" w:hAnsi="Calibri" w:cs="Calibri"/>
          <w:bCs/>
          <w:color w:val="000000" w:themeColor="text1"/>
        </w:rPr>
        <w:lastRenderedPageBreak/>
        <w:t>o svoji lastniški strukturi in povezanih gospodarskih subjektih, s podatki, ki jih zahteva šesti odstavek 14. člena Zakon o integriteti in preprečevanju korupcije</w:t>
      </w:r>
      <w:r w:rsidRPr="00164C71">
        <w:rPr>
          <w:rStyle w:val="Sprotnaopomba-sklic"/>
          <w:rFonts w:ascii="Calibri" w:hAnsi="Calibri" w:cs="Calibri"/>
          <w:bCs/>
          <w:color w:val="000000" w:themeColor="text1"/>
        </w:rPr>
        <w:footnoteReference w:id="4"/>
      </w:r>
      <w:r w:rsidRPr="00164C71">
        <w:rPr>
          <w:rFonts w:ascii="Calibri" w:hAnsi="Calibri" w:cs="Calibri"/>
          <w:bCs/>
          <w:color w:val="000000" w:themeColor="text1"/>
        </w:rPr>
        <w:t xml:space="preserve"> (v nadaljevanju tudi kot: »</w:t>
      </w:r>
      <w:proofErr w:type="spellStart"/>
      <w:r w:rsidRPr="00164C71">
        <w:rPr>
          <w:rFonts w:ascii="Calibri" w:hAnsi="Calibri" w:cs="Calibri"/>
          <w:bCs/>
          <w:color w:val="000000" w:themeColor="text1"/>
        </w:rPr>
        <w:t>ZIntPK</w:t>
      </w:r>
      <w:proofErr w:type="spellEnd"/>
      <w:r w:rsidRPr="00164C71">
        <w:rPr>
          <w:rFonts w:ascii="Calibri" w:hAnsi="Calibri" w:cs="Calibri"/>
          <w:bCs/>
          <w:color w:val="000000" w:themeColor="text1"/>
        </w:rPr>
        <w:t>«).</w:t>
      </w:r>
    </w:p>
    <w:p w14:paraId="4E463E31" w14:textId="77777777" w:rsidR="0006656C" w:rsidRPr="00164C71" w:rsidRDefault="0006656C" w:rsidP="0006656C">
      <w:pPr>
        <w:spacing w:after="120"/>
        <w:jc w:val="both"/>
        <w:rPr>
          <w:color w:val="000000" w:themeColor="text1"/>
        </w:rPr>
      </w:pPr>
      <w:r w:rsidRPr="00164C71">
        <w:rPr>
          <w:color w:val="000000" w:themeColor="text1"/>
        </w:rPr>
        <w:t xml:space="preserve">ZZZS lahko kadar koli v postopku od ponudnika zahteva predložitev dodatnih dokazil o izpolnjevanju pogojev za sodelovanje, če je to potrebno za zakonito in pravilno izvedbo postopka. </w:t>
      </w:r>
    </w:p>
    <w:p w14:paraId="062CE5F8" w14:textId="30BCA5CE" w:rsidR="00003D67" w:rsidRPr="00041A2E" w:rsidRDefault="0006656C" w:rsidP="00041A2E">
      <w:pPr>
        <w:jc w:val="both"/>
        <w:rPr>
          <w:snapToGrid w:val="0"/>
        </w:rPr>
      </w:pPr>
      <w:r w:rsidRPr="00164C71">
        <w:rPr>
          <w:snapToGrid w:val="0"/>
          <w:color w:val="000000" w:themeColor="text1"/>
        </w:rPr>
        <w:t xml:space="preserve">V primeru, da ponudnik </w:t>
      </w:r>
      <w:proofErr w:type="gramStart"/>
      <w:r w:rsidRPr="00164C71">
        <w:rPr>
          <w:snapToGrid w:val="0"/>
          <w:color w:val="000000" w:themeColor="text1"/>
        </w:rPr>
        <w:t>katero</w:t>
      </w:r>
      <w:proofErr w:type="gramEnd"/>
      <w:r w:rsidRPr="00164C71">
        <w:rPr>
          <w:snapToGrid w:val="0"/>
          <w:color w:val="000000" w:themeColor="text1"/>
        </w:rPr>
        <w:t xml:space="preserve"> od listin ponudbe predloži v tujem jeziku, bo moral ponudnik na zahtevo </w:t>
      </w:r>
      <w:r w:rsidRPr="00164C71">
        <w:rPr>
          <w:snapToGrid w:val="0"/>
        </w:rPr>
        <w:t>ZZZS predložiti njen prevod v slovenski jezik.</w:t>
      </w:r>
    </w:p>
    <w:p w14:paraId="395A63ED" w14:textId="1EF194E4" w:rsidR="004B551E" w:rsidRPr="0051290C" w:rsidRDefault="004B551E" w:rsidP="004B551E">
      <w:pPr>
        <w:numPr>
          <w:ilvl w:val="12"/>
          <w:numId w:val="0"/>
        </w:numPr>
        <w:spacing w:after="120"/>
        <w:jc w:val="both"/>
        <w:rPr>
          <w:rFonts w:ascii="Calibri" w:hAnsi="Calibri"/>
          <w:color w:val="FF0000"/>
        </w:rPr>
      </w:pPr>
      <w:r w:rsidRPr="000178AD">
        <w:rPr>
          <w:color w:val="000000" w:themeColor="text1"/>
        </w:rPr>
        <w:t xml:space="preserve">ZZZS si </w:t>
      </w:r>
      <w:r w:rsidRPr="000178AD">
        <w:rPr>
          <w:b/>
          <w:bCs/>
          <w:color w:val="000000" w:themeColor="text1"/>
        </w:rPr>
        <w:t>pridržuje pravico zavrniti</w:t>
      </w:r>
      <w:r w:rsidRPr="000178AD">
        <w:rPr>
          <w:color w:val="000000" w:themeColor="text1"/>
        </w:rPr>
        <w:t xml:space="preserve"> določeno število ponudnikov, če bo le teh za preveč (glede na načrtovana fin. sredstva, pričakovan obseg potrebnih storitev, zmožnost upravljanja števila pogodb, druge utemeljene razloge). </w:t>
      </w:r>
      <w:r w:rsidRPr="000178AD">
        <w:rPr>
          <w:rFonts w:ascii="Calibri" w:hAnsi="Calibri"/>
          <w:color w:val="000000" w:themeColor="text1"/>
        </w:rPr>
        <w:t xml:space="preserve">V takšnem primeru </w:t>
      </w:r>
      <w:r>
        <w:rPr>
          <w:rFonts w:ascii="Calibri" w:hAnsi="Calibri"/>
          <w:color w:val="000000" w:themeColor="text1"/>
        </w:rPr>
        <w:t xml:space="preserve">imajo prednost ponudniki, ki imajo že izkušnje z izvajanjem storitev, ki so predmet tega naročila. </w:t>
      </w:r>
    </w:p>
    <w:p w14:paraId="7C77A3A3" w14:textId="00B0911C" w:rsidR="000B27FD" w:rsidRDefault="00865CC7" w:rsidP="00865CC7">
      <w:pPr>
        <w:spacing w:after="120"/>
        <w:jc w:val="both"/>
        <w:rPr>
          <w:color w:val="000000" w:themeColor="text1"/>
        </w:rPr>
      </w:pPr>
      <w:r>
        <w:t xml:space="preserve">ZZZS bo z izbranimi </w:t>
      </w:r>
      <w:r>
        <w:rPr>
          <w:color w:val="000000" w:themeColor="text1"/>
        </w:rPr>
        <w:t xml:space="preserve">ponudniki </w:t>
      </w:r>
      <w:r>
        <w:t xml:space="preserve">sklenil pogodbe o </w:t>
      </w:r>
      <w:r>
        <w:rPr>
          <w:color w:val="000000" w:themeColor="text1"/>
        </w:rPr>
        <w:t>delu za izvedbo tega naročila, in sicer za obdobje</w:t>
      </w:r>
      <w:r w:rsidR="000B27FD">
        <w:rPr>
          <w:color w:val="000000" w:themeColor="text1"/>
        </w:rPr>
        <w:t xml:space="preserve"> od začetka leta 202</w:t>
      </w:r>
      <w:r w:rsidR="00201461">
        <w:rPr>
          <w:color w:val="000000" w:themeColor="text1"/>
        </w:rPr>
        <w:t>2</w:t>
      </w:r>
      <w:r w:rsidR="000B27FD">
        <w:rPr>
          <w:color w:val="000000" w:themeColor="text1"/>
        </w:rPr>
        <w:t xml:space="preserve"> do izteka </w:t>
      </w:r>
      <w:r>
        <w:rPr>
          <w:color w:val="000000" w:themeColor="text1"/>
        </w:rPr>
        <w:t>leta 202</w:t>
      </w:r>
      <w:r w:rsidR="000B27FD">
        <w:rPr>
          <w:color w:val="000000" w:themeColor="text1"/>
        </w:rPr>
        <w:t xml:space="preserve">4 z možnostjo predčasnega prenehanja za obe pogodbeni strani. </w:t>
      </w:r>
      <w:r>
        <w:rPr>
          <w:color w:val="000000" w:themeColor="text1"/>
        </w:rPr>
        <w:t xml:space="preserve"> </w:t>
      </w:r>
    </w:p>
    <w:p w14:paraId="1349E262" w14:textId="77777777" w:rsidR="00F631AF" w:rsidRPr="00164C71" w:rsidRDefault="00F631AF" w:rsidP="00F631AF">
      <w:pPr>
        <w:numPr>
          <w:ilvl w:val="12"/>
          <w:numId w:val="0"/>
        </w:numPr>
        <w:spacing w:after="120"/>
        <w:jc w:val="both"/>
        <w:rPr>
          <w:color w:val="FF0000"/>
        </w:rPr>
      </w:pPr>
      <w:r w:rsidRPr="00164C71">
        <w:rPr>
          <w:color w:val="000000" w:themeColor="text1"/>
        </w:rPr>
        <w:t xml:space="preserve">V pogodbah, sklenjenih z izbranimi ponudniki, ne bo opredeljene </w:t>
      </w:r>
      <w:r w:rsidRPr="00164C71">
        <w:rPr>
          <w:i/>
          <w:iCs/>
          <w:color w:val="000000" w:themeColor="text1"/>
        </w:rPr>
        <w:t>dejanske</w:t>
      </w:r>
      <w:r w:rsidRPr="00164C71">
        <w:rPr>
          <w:color w:val="000000" w:themeColor="text1"/>
        </w:rPr>
        <w:t xml:space="preserve"> vrednosti posamezne pogodbe, bo pa v njih opredeljena </w:t>
      </w:r>
      <w:r w:rsidRPr="00164C71">
        <w:rPr>
          <w:i/>
          <w:iCs/>
          <w:color w:val="000000" w:themeColor="text1"/>
        </w:rPr>
        <w:t>ocenjena</w:t>
      </w:r>
      <w:r w:rsidRPr="00164C71">
        <w:rPr>
          <w:color w:val="000000" w:themeColor="text1"/>
        </w:rPr>
        <w:t xml:space="preserve"> vrednost. Celotna </w:t>
      </w:r>
      <w:r w:rsidRPr="00164C71">
        <w:rPr>
          <w:i/>
          <w:iCs/>
          <w:color w:val="000000" w:themeColor="text1"/>
        </w:rPr>
        <w:t>dejanska</w:t>
      </w:r>
      <w:r w:rsidRPr="00164C71">
        <w:rPr>
          <w:color w:val="000000" w:themeColor="text1"/>
        </w:rPr>
        <w:t xml:space="preserve"> pogodbena vrednost po izteku posamezne pogodbe (oz. že pred iztekom) je lahko tudi višja ali nižja od prvotne </w:t>
      </w:r>
      <w:r w:rsidRPr="00164C71">
        <w:rPr>
          <w:i/>
          <w:iCs/>
          <w:color w:val="000000" w:themeColor="text1"/>
        </w:rPr>
        <w:t>ocenjene</w:t>
      </w:r>
      <w:r w:rsidRPr="00164C71">
        <w:rPr>
          <w:color w:val="000000" w:themeColor="text1"/>
        </w:rPr>
        <w:t xml:space="preserve"> vrednosti, ob upoštevanju zakonskih omejitev pri pogodbah z upokojenci po ZUTD. </w:t>
      </w:r>
      <w:bookmarkStart w:id="7" w:name="_Hlk56596937"/>
      <w:r w:rsidRPr="00164C71">
        <w:rPr>
          <w:bCs/>
          <w:color w:val="000000" w:themeColor="text1"/>
        </w:rPr>
        <w:t xml:space="preserve">V nobenem primeru pa </w:t>
      </w:r>
      <w:r w:rsidRPr="00164C71">
        <w:rPr>
          <w:bCs/>
          <w:i/>
          <w:iCs/>
          <w:color w:val="000000" w:themeColor="text1"/>
        </w:rPr>
        <w:t>dejanska</w:t>
      </w:r>
      <w:r w:rsidRPr="00164C71">
        <w:rPr>
          <w:bCs/>
          <w:color w:val="000000" w:themeColor="text1"/>
        </w:rPr>
        <w:t xml:space="preserve"> vrednost pogodbe v posameznem koledarskem letu ne sme preseči za ta namen zagotovljenih sredstev naročnika.</w:t>
      </w:r>
      <w:bookmarkEnd w:id="7"/>
    </w:p>
    <w:p w14:paraId="147E74FD" w14:textId="2E608ED8" w:rsidR="00F631AF" w:rsidRPr="00164C71" w:rsidRDefault="00F631AF" w:rsidP="00F631AF">
      <w:pPr>
        <w:numPr>
          <w:ilvl w:val="12"/>
          <w:numId w:val="0"/>
        </w:numPr>
        <w:spacing w:after="120"/>
        <w:jc w:val="both"/>
        <w:rPr>
          <w:bCs/>
          <w:color w:val="000000" w:themeColor="text1"/>
        </w:rPr>
      </w:pPr>
      <w:r w:rsidRPr="00164C71">
        <w:rPr>
          <w:i/>
          <w:iCs/>
          <w:color w:val="000000" w:themeColor="text1"/>
        </w:rPr>
        <w:t>Ocenjena</w:t>
      </w:r>
      <w:r w:rsidRPr="00164C71">
        <w:rPr>
          <w:color w:val="000000" w:themeColor="text1"/>
        </w:rPr>
        <w:t xml:space="preserve"> vrednost posamezne pogodbe se določi upoštevaje višino načrtovanih fin. sredstev ZZZS za posamezn</w:t>
      </w:r>
      <w:r w:rsidR="00E91571">
        <w:rPr>
          <w:color w:val="000000" w:themeColor="text1"/>
        </w:rPr>
        <w:t xml:space="preserve">o naročilo </w:t>
      </w:r>
      <w:r w:rsidRPr="00164C71">
        <w:rPr>
          <w:color w:val="000000" w:themeColor="text1"/>
        </w:rPr>
        <w:t xml:space="preserve">za celotno pogodbeno obdobje, </w:t>
      </w:r>
      <w:bookmarkStart w:id="8" w:name="_Hlk55829744"/>
      <w:r w:rsidRPr="00164C71">
        <w:rPr>
          <w:color w:val="000000" w:themeColor="text1"/>
        </w:rPr>
        <w:t xml:space="preserve">število </w:t>
      </w:r>
      <w:r w:rsidRPr="00164C71">
        <w:rPr>
          <w:bCs/>
          <w:color w:val="000000" w:themeColor="text1"/>
        </w:rPr>
        <w:t>izbranih ponudnikov</w:t>
      </w:r>
      <w:bookmarkEnd w:id="8"/>
      <w:r w:rsidRPr="00164C71">
        <w:rPr>
          <w:bCs/>
          <w:color w:val="000000" w:themeColor="text1"/>
        </w:rPr>
        <w:t xml:space="preserve">, število ponudnikov, ki bodo predvidoma izbrani v </w:t>
      </w:r>
      <w:proofErr w:type="gramStart"/>
      <w:r w:rsidRPr="00164C71">
        <w:rPr>
          <w:bCs/>
          <w:color w:val="000000" w:themeColor="text1"/>
        </w:rPr>
        <w:t>bodočih</w:t>
      </w:r>
      <w:proofErr w:type="gramEnd"/>
      <w:r w:rsidRPr="00164C71">
        <w:rPr>
          <w:bCs/>
          <w:color w:val="000000" w:themeColor="text1"/>
        </w:rPr>
        <w:t xml:space="preserve"> tovrstnih razpisih za to časovno obdobje, obseg realiziranih storitev ponudnikov v dosedanjem sodelovanju z ZZZS, predviden obseg potrebe po storitvah določenega profila izobrazbe izvedbenega kadra, ter druge morebitne relevantne okoliščine.</w:t>
      </w:r>
    </w:p>
    <w:p w14:paraId="525AC7E7" w14:textId="77777777" w:rsidR="00F631AF" w:rsidRPr="00164C71" w:rsidRDefault="00F631AF" w:rsidP="00F631AF">
      <w:pPr>
        <w:numPr>
          <w:ilvl w:val="12"/>
          <w:numId w:val="0"/>
        </w:numPr>
        <w:spacing w:after="120"/>
        <w:jc w:val="both"/>
        <w:rPr>
          <w:bCs/>
          <w:color w:val="000000" w:themeColor="text1"/>
        </w:rPr>
      </w:pPr>
      <w:r w:rsidRPr="00164C71">
        <w:rPr>
          <w:bCs/>
          <w:color w:val="000000" w:themeColor="text1"/>
        </w:rPr>
        <w:t xml:space="preserve">Pogodbe z upokojenci po ZUTD bodo med drugim vsebovale tudi zakonsko omejitev glede višine </w:t>
      </w:r>
      <w:proofErr w:type="gramStart"/>
      <w:r w:rsidRPr="00164C71">
        <w:rPr>
          <w:bCs/>
          <w:color w:val="000000" w:themeColor="text1"/>
        </w:rPr>
        <w:t>prihodka</w:t>
      </w:r>
      <w:proofErr w:type="gramEnd"/>
      <w:r w:rsidRPr="00164C71">
        <w:rPr>
          <w:bCs/>
          <w:color w:val="000000" w:themeColor="text1"/>
        </w:rPr>
        <w:t xml:space="preserve"> upokojenca po takšni pogodbi.</w:t>
      </w:r>
    </w:p>
    <w:p w14:paraId="4790A37F" w14:textId="2C1C4505" w:rsidR="00A634AC" w:rsidRPr="00B814F9" w:rsidRDefault="00F631AF" w:rsidP="00B814F9">
      <w:pPr>
        <w:spacing w:after="120"/>
        <w:jc w:val="both"/>
        <w:rPr>
          <w:color w:val="000000" w:themeColor="text1"/>
        </w:rPr>
      </w:pPr>
      <w:r w:rsidRPr="00164C71">
        <w:rPr>
          <w:color w:val="000000" w:themeColor="text1"/>
        </w:rPr>
        <w:t>Pogodbe se sklepajo na podlagi priloženih vzorcev pogodbe, iz katerih so razvidni tudi drugi pogoji in značilnosti izvedbe storitev.</w:t>
      </w:r>
    </w:p>
    <w:p w14:paraId="21ED834E" w14:textId="77777777" w:rsidR="00B814F9" w:rsidRDefault="00B814F9"/>
    <w:p w14:paraId="4D0C424D" w14:textId="77777777" w:rsidR="00B814F9" w:rsidRDefault="00B814F9"/>
    <w:p w14:paraId="5C7DF5F0" w14:textId="77777777" w:rsidR="00B814F9" w:rsidRDefault="00B814F9"/>
    <w:p w14:paraId="4998B300" w14:textId="6A586740" w:rsidR="00A634AC" w:rsidRDefault="00865CC7">
      <w:r w:rsidRPr="00865CC7">
        <w:t>Priloge:</w:t>
      </w:r>
    </w:p>
    <w:p w14:paraId="43D30249" w14:textId="54E47862" w:rsidR="004210F8" w:rsidRDefault="004210F8" w:rsidP="004210F8">
      <w:pPr>
        <w:pStyle w:val="Brezrazmikov"/>
      </w:pPr>
      <w:r>
        <w:t>-Prijava</w:t>
      </w:r>
    </w:p>
    <w:p w14:paraId="3A982E74" w14:textId="54E78CA8" w:rsidR="001B7C12" w:rsidRDefault="004210F8" w:rsidP="001B72A3">
      <w:pPr>
        <w:pStyle w:val="Brezrazmikov"/>
      </w:pPr>
      <w:r>
        <w:t>-</w:t>
      </w:r>
      <w:r w:rsidR="00EA5EB7">
        <w:t>Sklepa o višini plačil zdravnikom</w:t>
      </w:r>
      <w:r w:rsidR="001B72A3">
        <w:t xml:space="preserve"> IZ, ZK, IZV</w:t>
      </w:r>
    </w:p>
    <w:p w14:paraId="4792175C" w14:textId="44F7E470" w:rsidR="004210F8" w:rsidRDefault="004210F8" w:rsidP="004210F8">
      <w:pPr>
        <w:pStyle w:val="Brezrazmikov"/>
      </w:pPr>
      <w:r>
        <w:t>-</w:t>
      </w:r>
      <w:r w:rsidR="00865CC7" w:rsidRPr="00865CC7">
        <w:t xml:space="preserve">Pogodba o </w:t>
      </w:r>
      <w:proofErr w:type="gramStart"/>
      <w:r w:rsidR="00865CC7" w:rsidRPr="00865CC7">
        <w:t xml:space="preserve">delu </w:t>
      </w:r>
      <w:r w:rsidR="00985A36">
        <w:t xml:space="preserve"> </w:t>
      </w:r>
      <w:proofErr w:type="gramEnd"/>
      <w:r w:rsidR="00985A36">
        <w:t xml:space="preserve">- </w:t>
      </w:r>
      <w:r w:rsidR="00865CC7" w:rsidRPr="00865CC7">
        <w:t xml:space="preserve">pravne osebe z reg. </w:t>
      </w:r>
      <w:r>
        <w:t>d</w:t>
      </w:r>
      <w:r w:rsidR="00865CC7" w:rsidRPr="00865CC7">
        <w:t>ejavnostjo</w:t>
      </w:r>
    </w:p>
    <w:p w14:paraId="2102D320" w14:textId="0E83FABD" w:rsidR="006D5235" w:rsidRDefault="00293956" w:rsidP="001B72A3">
      <w:pPr>
        <w:pStyle w:val="Brezrazmikov"/>
      </w:pPr>
      <w:r>
        <w:t xml:space="preserve">-Pogodbe o začasnem in občasnem delu upokojencev (ZUTD) </w:t>
      </w:r>
    </w:p>
    <w:sectPr w:rsidR="006D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CF32" w14:textId="77777777" w:rsidR="00174767" w:rsidRDefault="00174767" w:rsidP="00174767">
      <w:pPr>
        <w:spacing w:after="0" w:line="240" w:lineRule="auto"/>
      </w:pPr>
      <w:r>
        <w:separator/>
      </w:r>
    </w:p>
  </w:endnote>
  <w:endnote w:type="continuationSeparator" w:id="0">
    <w:p w14:paraId="5BD903E9" w14:textId="77777777" w:rsidR="00174767" w:rsidRDefault="00174767" w:rsidP="0017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BA9E" w14:textId="77777777" w:rsidR="00174767" w:rsidRDefault="00174767" w:rsidP="00174767">
      <w:pPr>
        <w:spacing w:after="0" w:line="240" w:lineRule="auto"/>
      </w:pPr>
      <w:r>
        <w:separator/>
      </w:r>
    </w:p>
  </w:footnote>
  <w:footnote w:type="continuationSeparator" w:id="0">
    <w:p w14:paraId="5800D814" w14:textId="77777777" w:rsidR="00174767" w:rsidRDefault="00174767" w:rsidP="00174767">
      <w:pPr>
        <w:spacing w:after="0" w:line="240" w:lineRule="auto"/>
      </w:pPr>
      <w:r>
        <w:continuationSeparator/>
      </w:r>
    </w:p>
  </w:footnote>
  <w:footnote w:id="1">
    <w:p w14:paraId="554A208A" w14:textId="77777777" w:rsidR="006E0000" w:rsidRDefault="006E0000" w:rsidP="006E0000">
      <w:pPr>
        <w:pStyle w:val="Sprotnaopomba-besedilo"/>
        <w:jc w:val="both"/>
      </w:pPr>
      <w:r w:rsidRPr="00112EF5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112EF5">
        <w:rPr>
          <w:rFonts w:asciiTheme="minorHAnsi" w:hAnsiTheme="minorHAnsi" w:cstheme="minorHAnsi"/>
          <w:sz w:val="18"/>
          <w:szCs w:val="18"/>
        </w:rPr>
        <w:t xml:space="preserve"> V primeru, da ponudnik, pogoja v postavljenem roku ne izpolni, se šteje, da odstopa od oddane ponudbe.</w:t>
      </w:r>
      <w:r>
        <w:rPr>
          <w:rFonts w:asciiTheme="minorHAnsi" w:hAnsiTheme="minorHAnsi" w:cstheme="minorHAnsi"/>
          <w:sz w:val="18"/>
          <w:szCs w:val="18"/>
        </w:rPr>
        <w:t xml:space="preserve"> Izjemoma lahko naročnik postavljeni rok podaljša, in sicer v primeru, da s strani ponudnika, v prej navedenem roku, prejeme utemeljen predlog za podaljšanje roka, s pripadajočo utemeljitvijo, zakaj v postavljenem roku ni uspel registrirati dejavnosti.</w:t>
      </w:r>
    </w:p>
  </w:footnote>
  <w:footnote w:id="2">
    <w:p w14:paraId="17CF207B" w14:textId="77777777" w:rsidR="006E0000" w:rsidRPr="0095252B" w:rsidRDefault="006E0000" w:rsidP="006E0000">
      <w:pPr>
        <w:pStyle w:val="Sprotnaopomba-besedil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5252B">
        <w:rPr>
          <w:rStyle w:val="Sprotnaopomba-sklic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95252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Zakon o urejanju trga dela (Uradni list RS, št. </w:t>
      </w:r>
      <w:hyperlink r:id="rId1" w:tooltip="Zakon o urejanju trga dela (ZUTD) (Uradni list RS, št. 80-4304/2010)" w:history="1">
        <w:r w:rsidRPr="0095252B">
          <w:rPr>
            <w:rStyle w:val="Hiperpovezava"/>
            <w:rFonts w:asciiTheme="minorHAnsi" w:hAnsiTheme="minorHAnsi" w:cstheme="minorHAnsi"/>
            <w:color w:val="000000" w:themeColor="text1"/>
            <w:sz w:val="18"/>
            <w:szCs w:val="18"/>
          </w:rPr>
          <w:t>80/2010</w:t>
        </w:r>
      </w:hyperlink>
      <w:r w:rsidRPr="0095252B">
        <w:rPr>
          <w:rFonts w:asciiTheme="minorHAnsi" w:hAnsiTheme="minorHAnsi" w:cstheme="minorHAnsi"/>
          <w:color w:val="000000" w:themeColor="text1"/>
          <w:sz w:val="18"/>
          <w:szCs w:val="18"/>
        </w:rPr>
        <w:t>, z nadaljnjimi spremembami)</w:t>
      </w:r>
    </w:p>
  </w:footnote>
  <w:footnote w:id="3">
    <w:p w14:paraId="001DDA11" w14:textId="77777777" w:rsidR="006E0000" w:rsidRPr="00F62E11" w:rsidRDefault="006E0000" w:rsidP="006E0000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95252B">
        <w:rPr>
          <w:rStyle w:val="Sprotnaopomba-sklic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95252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461AC8">
        <w:rPr>
          <w:rFonts w:asciiTheme="minorHAnsi" w:hAnsiTheme="minorHAnsi" w:cstheme="minorHAnsi"/>
          <w:color w:val="000000" w:themeColor="text1"/>
          <w:sz w:val="18"/>
          <w:szCs w:val="18"/>
        </w:rPr>
        <w:t>Izjemoma lahko ZZZS izbere in sklene pogodbo o izvajanju storitev tudi s fizično osebo brez registrirane dejavnosti, in sicer če se bodo storitve po takšni pogodbi po svojem obsegu (občasno, kratkotrajno) in značilnostih izvajale skladno z veljavno delovnopravno zakonodajo. V takšnem primeru se v nujno potrebnem minimalnem obsegu prilagodi ustrezni vzorec pogodbe, ki je priloga tega povabila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</w:footnote>
  <w:footnote w:id="4">
    <w:p w14:paraId="02B98B3F" w14:textId="77777777" w:rsidR="0006656C" w:rsidRPr="003F30B1" w:rsidRDefault="0006656C" w:rsidP="0006656C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3F30B1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3F30B1">
        <w:rPr>
          <w:rFonts w:asciiTheme="minorHAnsi" w:hAnsiTheme="minorHAnsi" w:cstheme="minorHAnsi"/>
          <w:sz w:val="18"/>
          <w:szCs w:val="18"/>
        </w:rPr>
        <w:t xml:space="preserve"> </w:t>
      </w:r>
      <w:bookmarkStart w:id="6" w:name="_Hlk90458073"/>
      <w:r w:rsidRPr="003F30B1">
        <w:rPr>
          <w:rFonts w:asciiTheme="minorHAnsi" w:hAnsiTheme="minorHAnsi" w:cstheme="minorHAnsi"/>
          <w:sz w:val="18"/>
          <w:szCs w:val="18"/>
        </w:rPr>
        <w:t xml:space="preserve">Zakon o integriteti in preprečevanju korupcije </w:t>
      </w:r>
      <w:bookmarkEnd w:id="6"/>
      <w:r w:rsidRPr="003F30B1">
        <w:rPr>
          <w:rFonts w:asciiTheme="minorHAnsi" w:hAnsiTheme="minorHAnsi" w:cstheme="minorHAnsi"/>
          <w:sz w:val="18"/>
          <w:szCs w:val="18"/>
        </w:rPr>
        <w:t>(Uradni list RS, št. 69/11 - uradno prečiščeno besedilo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01230A">
        <w:rPr>
          <w:rFonts w:asciiTheme="minorHAnsi" w:hAnsiTheme="minorHAnsi" w:cstheme="minorHAnsi"/>
          <w:sz w:val="18"/>
          <w:szCs w:val="18"/>
        </w:rPr>
        <w:t>z nadaljnjimi spremembami)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647"/>
    <w:multiLevelType w:val="hybridMultilevel"/>
    <w:tmpl w:val="B6683D64"/>
    <w:lvl w:ilvl="0" w:tplc="FAA084E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4B6DF5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Helv" w:hAnsi="Helv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47F63"/>
    <w:multiLevelType w:val="hybridMultilevel"/>
    <w:tmpl w:val="6414C83E"/>
    <w:lvl w:ilvl="0" w:tplc="0424000F">
      <w:start w:val="1"/>
      <w:numFmt w:val="decimal"/>
      <w:lvlText w:val="%1.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9AE6FB6"/>
    <w:multiLevelType w:val="hybridMultilevel"/>
    <w:tmpl w:val="6B46C8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D4488"/>
    <w:multiLevelType w:val="hybridMultilevel"/>
    <w:tmpl w:val="C472C394"/>
    <w:lvl w:ilvl="0" w:tplc="0424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C0E2C59"/>
    <w:multiLevelType w:val="hybridMultilevel"/>
    <w:tmpl w:val="6038B462"/>
    <w:lvl w:ilvl="0" w:tplc="2DD83A8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95C077F"/>
    <w:multiLevelType w:val="hybridMultilevel"/>
    <w:tmpl w:val="6B7E249E"/>
    <w:lvl w:ilvl="0" w:tplc="624C72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652E9"/>
    <w:multiLevelType w:val="hybridMultilevel"/>
    <w:tmpl w:val="FF889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87"/>
    <w:rsid w:val="00003D67"/>
    <w:rsid w:val="00041A2E"/>
    <w:rsid w:val="0006656C"/>
    <w:rsid w:val="000B27FD"/>
    <w:rsid w:val="000E5771"/>
    <w:rsid w:val="0010547B"/>
    <w:rsid w:val="00174767"/>
    <w:rsid w:val="00194BEA"/>
    <w:rsid w:val="001B55EA"/>
    <w:rsid w:val="001B72A3"/>
    <w:rsid w:val="001B7C12"/>
    <w:rsid w:val="001C73D6"/>
    <w:rsid w:val="00201461"/>
    <w:rsid w:val="0022095C"/>
    <w:rsid w:val="002272D7"/>
    <w:rsid w:val="00237BBF"/>
    <w:rsid w:val="0024711C"/>
    <w:rsid w:val="00266C4D"/>
    <w:rsid w:val="00293956"/>
    <w:rsid w:val="002C7803"/>
    <w:rsid w:val="00310D5D"/>
    <w:rsid w:val="00320E0D"/>
    <w:rsid w:val="00371AA3"/>
    <w:rsid w:val="003B0BE6"/>
    <w:rsid w:val="003F6058"/>
    <w:rsid w:val="004210F8"/>
    <w:rsid w:val="0046243C"/>
    <w:rsid w:val="004722A1"/>
    <w:rsid w:val="004B551E"/>
    <w:rsid w:val="005731D2"/>
    <w:rsid w:val="005A6239"/>
    <w:rsid w:val="005F479E"/>
    <w:rsid w:val="00654B4C"/>
    <w:rsid w:val="006A4466"/>
    <w:rsid w:val="006B2492"/>
    <w:rsid w:val="006D48EF"/>
    <w:rsid w:val="006D5235"/>
    <w:rsid w:val="006D5AA2"/>
    <w:rsid w:val="006E0000"/>
    <w:rsid w:val="00706E30"/>
    <w:rsid w:val="00710BD1"/>
    <w:rsid w:val="00753773"/>
    <w:rsid w:val="007F2F86"/>
    <w:rsid w:val="008173C8"/>
    <w:rsid w:val="008324DC"/>
    <w:rsid w:val="00865CC7"/>
    <w:rsid w:val="00905063"/>
    <w:rsid w:val="009130E8"/>
    <w:rsid w:val="00937087"/>
    <w:rsid w:val="0096251C"/>
    <w:rsid w:val="009633B9"/>
    <w:rsid w:val="00973F4D"/>
    <w:rsid w:val="00981045"/>
    <w:rsid w:val="00985A36"/>
    <w:rsid w:val="00987D8F"/>
    <w:rsid w:val="0099105F"/>
    <w:rsid w:val="009B6747"/>
    <w:rsid w:val="00A634AC"/>
    <w:rsid w:val="00AC6D34"/>
    <w:rsid w:val="00B06085"/>
    <w:rsid w:val="00B07887"/>
    <w:rsid w:val="00B20AD0"/>
    <w:rsid w:val="00B50EF0"/>
    <w:rsid w:val="00B814F9"/>
    <w:rsid w:val="00BA1D0E"/>
    <w:rsid w:val="00BE738B"/>
    <w:rsid w:val="00C30292"/>
    <w:rsid w:val="00C468B9"/>
    <w:rsid w:val="00C76870"/>
    <w:rsid w:val="00C80622"/>
    <w:rsid w:val="00D17DF6"/>
    <w:rsid w:val="00D36899"/>
    <w:rsid w:val="00D9203F"/>
    <w:rsid w:val="00DB69F1"/>
    <w:rsid w:val="00E26BC1"/>
    <w:rsid w:val="00E61F95"/>
    <w:rsid w:val="00E65847"/>
    <w:rsid w:val="00E763ED"/>
    <w:rsid w:val="00E814D9"/>
    <w:rsid w:val="00E91205"/>
    <w:rsid w:val="00E91571"/>
    <w:rsid w:val="00EA5EB7"/>
    <w:rsid w:val="00F46553"/>
    <w:rsid w:val="00F631AF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E83C"/>
  <w15:chartTrackingRefBased/>
  <w15:docId w15:val="{F7E26796-ED20-4449-A18E-7E1F23EB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6A44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060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06085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74767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74767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17476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174767"/>
    <w:rPr>
      <w:rFonts w:ascii="Arial" w:eastAsia="Times New Roman" w:hAnsi="Arial" w:cs="Arial"/>
      <w:sz w:val="24"/>
      <w:szCs w:val="24"/>
      <w:lang w:eastAsia="sl-SI"/>
    </w:rPr>
  </w:style>
  <w:style w:type="character" w:styleId="Sprotnaopomba-sklic">
    <w:name w:val="footnote reference"/>
    <w:basedOn w:val="Privzetapisavaodstavka"/>
    <w:uiPriority w:val="99"/>
    <w:unhideWhenUsed/>
    <w:rsid w:val="00174767"/>
    <w:rPr>
      <w:vertAlign w:val="superscript"/>
    </w:rPr>
  </w:style>
  <w:style w:type="paragraph" w:styleId="Brezrazmikov">
    <w:name w:val="No Spacing"/>
    <w:uiPriority w:val="1"/>
    <w:qFormat/>
    <w:rsid w:val="00865CC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5A36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93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ravniki@zzz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1994-01-28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usinfo.si/zakonodaja/rs-80-4304-20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BD423E-BD69-4E2A-ACB9-67329F1C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Knavs-Ferlič</dc:creator>
  <cp:keywords/>
  <dc:description/>
  <cp:lastModifiedBy>Barbara Knavs-Ferlič</cp:lastModifiedBy>
  <cp:revision>5</cp:revision>
  <dcterms:created xsi:type="dcterms:W3CDTF">2022-10-19T07:34:00Z</dcterms:created>
  <dcterms:modified xsi:type="dcterms:W3CDTF">2022-10-21T08:50:00Z</dcterms:modified>
</cp:coreProperties>
</file>